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4F" w:rsidRPr="00CD21B0" w:rsidRDefault="00F43A4F" w:rsidP="00100D9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F43A4F" w:rsidRPr="00CD21B0" w:rsidRDefault="00CD21B0" w:rsidP="00F43A4F">
      <w:pPr>
        <w:spacing w:after="0" w:line="360" w:lineRule="auto"/>
        <w:rPr>
          <w:rFonts w:ascii="Arial" w:eastAsia="Times New Roman" w:hAnsi="Arial" w:cs="Arial"/>
          <w:color w:val="595959"/>
          <w:spacing w:val="60"/>
          <w:sz w:val="28"/>
          <w:szCs w:val="28"/>
          <w:lang w:val="en-US" w:eastAsia="en-GB"/>
        </w:rPr>
      </w:pPr>
      <w:r w:rsidRPr="00CD21B0">
        <w:rPr>
          <w:rFonts w:ascii="Arial" w:eastAsia="Times New Roman" w:hAnsi="Arial"/>
          <w:color w:val="595959"/>
          <w:spacing w:val="60"/>
          <w:sz w:val="28"/>
          <w:szCs w:val="28"/>
          <w:lang w:val="en-US" w:eastAsia="en-GB"/>
        </w:rPr>
        <w:t xml:space="preserve">NEWS RELEASE </w:t>
      </w:r>
    </w:p>
    <w:p w:rsidR="00F43A4F" w:rsidRPr="00CD21B0" w:rsidRDefault="00F43A4F" w:rsidP="00F43A4F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E55EDD" w:rsidRPr="00CD21B0" w:rsidRDefault="00E55EDD" w:rsidP="002D0C5D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proofErr w:type="spellStart"/>
      <w:r w:rsidRPr="00CD21B0">
        <w:rPr>
          <w:rFonts w:ascii="Arial" w:eastAsia="Times New Roman" w:hAnsi="Arial" w:cs="Arial"/>
          <w:b/>
          <w:sz w:val="24"/>
          <w:szCs w:val="24"/>
          <w:lang w:val="en-US" w:eastAsia="en-GB"/>
        </w:rPr>
        <w:t>HRSflow</w:t>
      </w:r>
      <w:proofErr w:type="spellEnd"/>
      <w:r w:rsidRPr="00CD21B0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</w:t>
      </w:r>
      <w:r w:rsidR="00CD21B0" w:rsidRPr="00CD21B0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at </w:t>
      </w:r>
      <w:proofErr w:type="spellStart"/>
      <w:r w:rsidR="00CD21B0" w:rsidRPr="00CD21B0">
        <w:rPr>
          <w:rFonts w:ascii="Arial" w:eastAsia="Times New Roman" w:hAnsi="Arial" w:cs="Arial"/>
          <w:b/>
          <w:sz w:val="24"/>
          <w:szCs w:val="24"/>
          <w:lang w:val="en-US" w:eastAsia="en-GB"/>
        </w:rPr>
        <w:t>Mo</w:t>
      </w:r>
      <w:r w:rsidR="00390B9F">
        <w:rPr>
          <w:rFonts w:ascii="Arial" w:eastAsia="Times New Roman" w:hAnsi="Arial" w:cs="Arial"/>
          <w:b/>
          <w:sz w:val="24"/>
          <w:szCs w:val="24"/>
          <w:lang w:val="en-US" w:eastAsia="en-GB"/>
        </w:rPr>
        <w:t>u</w:t>
      </w:r>
      <w:r w:rsidR="00CD21B0" w:rsidRPr="00CD21B0">
        <w:rPr>
          <w:rFonts w:ascii="Arial" w:eastAsia="Times New Roman" w:hAnsi="Arial" w:cs="Arial"/>
          <w:b/>
          <w:sz w:val="24"/>
          <w:szCs w:val="24"/>
          <w:lang w:val="en-US" w:eastAsia="en-GB"/>
        </w:rPr>
        <w:t>lding</w:t>
      </w:r>
      <w:proofErr w:type="spellEnd"/>
      <w:r w:rsidRPr="00CD21B0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Expo 2017 – </w:t>
      </w:r>
      <w:r w:rsidR="00CD21B0" w:rsidRPr="00CD21B0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Hall 6, Booth D41 </w:t>
      </w:r>
    </w:p>
    <w:p w:rsidR="00EC38B4" w:rsidRPr="00CD21B0" w:rsidRDefault="00EC38B4" w:rsidP="002D0C5D">
      <w:pPr>
        <w:spacing w:after="0" w:line="360" w:lineRule="auto"/>
        <w:ind w:right="-1"/>
        <w:rPr>
          <w:rFonts w:ascii="Arial" w:eastAsia="Times New Roman" w:hAnsi="Arial" w:cs="Arial"/>
          <w:sz w:val="32"/>
          <w:szCs w:val="32"/>
          <w:lang w:val="en-US" w:eastAsia="en-GB"/>
        </w:rPr>
      </w:pPr>
      <w:proofErr w:type="spellStart"/>
      <w:r w:rsidRPr="00A97424">
        <w:rPr>
          <w:rFonts w:ascii="Arial" w:eastAsia="Times New Roman" w:hAnsi="Arial" w:cs="Arial"/>
          <w:sz w:val="32"/>
          <w:szCs w:val="32"/>
          <w:lang w:val="en-US" w:eastAsia="en-GB"/>
        </w:rPr>
        <w:t>HRSflow</w:t>
      </w:r>
      <w:proofErr w:type="spellEnd"/>
      <w:r w:rsidRPr="00A97424">
        <w:rPr>
          <w:rFonts w:ascii="Arial" w:eastAsia="Times New Roman" w:hAnsi="Arial" w:cs="Arial"/>
          <w:sz w:val="32"/>
          <w:szCs w:val="32"/>
          <w:lang w:val="en-US" w:eastAsia="en-GB"/>
        </w:rPr>
        <w:t xml:space="preserve"> </w:t>
      </w:r>
      <w:proofErr w:type="spellStart"/>
      <w:r w:rsidR="00903DF0" w:rsidRPr="00A97424">
        <w:rPr>
          <w:rFonts w:ascii="Arial" w:eastAsia="Times New Roman" w:hAnsi="Arial" w:cs="Arial"/>
          <w:sz w:val="32"/>
          <w:szCs w:val="32"/>
          <w:lang w:val="en-US" w:eastAsia="en-GB"/>
        </w:rPr>
        <w:t>multicavities</w:t>
      </w:r>
      <w:proofErr w:type="spellEnd"/>
      <w:r w:rsidR="00903DF0" w:rsidRPr="00A97424">
        <w:rPr>
          <w:rFonts w:ascii="Arial" w:eastAsia="Times New Roman" w:hAnsi="Arial" w:cs="Arial"/>
          <w:sz w:val="32"/>
          <w:szCs w:val="32"/>
          <w:lang w:val="en-US" w:eastAsia="en-GB"/>
        </w:rPr>
        <w:t xml:space="preserve"> </w:t>
      </w:r>
      <w:r w:rsidRPr="00A97424">
        <w:rPr>
          <w:rFonts w:ascii="Arial" w:eastAsia="Times New Roman" w:hAnsi="Arial" w:cs="Arial"/>
          <w:sz w:val="32"/>
          <w:szCs w:val="32"/>
          <w:lang w:val="en-US" w:eastAsia="en-GB"/>
        </w:rPr>
        <w:t xml:space="preserve">hot </w:t>
      </w:r>
      <w:r w:rsidR="00903DF0" w:rsidRPr="00A97424">
        <w:rPr>
          <w:rFonts w:ascii="Arial" w:eastAsia="Times New Roman" w:hAnsi="Arial" w:cs="Arial"/>
          <w:sz w:val="32"/>
          <w:szCs w:val="32"/>
          <w:lang w:val="en-US" w:eastAsia="en-GB"/>
        </w:rPr>
        <w:t>runner solutions</w:t>
      </w:r>
    </w:p>
    <w:p w:rsidR="002D0C5D" w:rsidRPr="00CD21B0" w:rsidRDefault="002D0C5D" w:rsidP="002F2277">
      <w:pPr>
        <w:spacing w:after="0" w:line="360" w:lineRule="auto"/>
        <w:rPr>
          <w:rFonts w:ascii="Arial" w:eastAsia="Times New Roman" w:hAnsi="Arial" w:cs="Arial"/>
          <w:lang w:val="en-US" w:eastAsia="en-GB"/>
        </w:rPr>
      </w:pPr>
    </w:p>
    <w:p w:rsidR="002F2277" w:rsidRPr="00CD21B0" w:rsidRDefault="00F43A4F" w:rsidP="002F2277">
      <w:pPr>
        <w:spacing w:after="0" w:line="360" w:lineRule="auto"/>
        <w:rPr>
          <w:rFonts w:ascii="Arial" w:eastAsia="Times New Roman" w:hAnsi="Arial" w:cs="Arial"/>
          <w:lang w:val="en-US" w:eastAsia="en-GB"/>
        </w:rPr>
      </w:pPr>
      <w:r w:rsidRPr="00CD21B0">
        <w:rPr>
          <w:rFonts w:ascii="Arial" w:eastAsia="Times New Roman" w:hAnsi="Arial" w:cs="Arial"/>
          <w:lang w:val="en-US" w:eastAsia="en-GB"/>
        </w:rPr>
        <w:t xml:space="preserve">San Polo di </w:t>
      </w:r>
      <w:proofErr w:type="spellStart"/>
      <w:r w:rsidRPr="00CD21B0">
        <w:rPr>
          <w:rFonts w:ascii="Arial" w:eastAsia="Times New Roman" w:hAnsi="Arial" w:cs="Arial"/>
          <w:lang w:val="en-US" w:eastAsia="en-GB"/>
        </w:rPr>
        <w:t>Piave</w:t>
      </w:r>
      <w:proofErr w:type="spellEnd"/>
      <w:r w:rsidR="005608AE" w:rsidRPr="00CD21B0">
        <w:rPr>
          <w:rFonts w:ascii="Arial" w:eastAsia="Times New Roman" w:hAnsi="Arial" w:cs="Arial"/>
          <w:lang w:val="en-US" w:eastAsia="en-GB"/>
        </w:rPr>
        <w:t>/</w:t>
      </w:r>
      <w:r w:rsidR="00CD21B0" w:rsidRPr="00CD21B0">
        <w:rPr>
          <w:rFonts w:ascii="Arial" w:eastAsia="Times New Roman" w:hAnsi="Arial" w:cs="Arial"/>
          <w:lang w:val="en-US" w:eastAsia="en-GB"/>
        </w:rPr>
        <w:t>Italy</w:t>
      </w:r>
      <w:r w:rsidR="00B43C32" w:rsidRPr="00CD21B0">
        <w:rPr>
          <w:rFonts w:ascii="Arial" w:eastAsia="Times New Roman" w:hAnsi="Arial" w:cs="Arial"/>
          <w:lang w:val="en-US" w:eastAsia="en-GB"/>
        </w:rPr>
        <w:t xml:space="preserve">, </w:t>
      </w:r>
      <w:r w:rsidR="00E55EDD" w:rsidRPr="00CD21B0">
        <w:rPr>
          <w:rFonts w:ascii="Arial" w:eastAsia="Times New Roman" w:hAnsi="Arial" w:cs="Arial"/>
          <w:lang w:val="en-US" w:eastAsia="en-GB"/>
        </w:rPr>
        <w:t>Ma</w:t>
      </w:r>
      <w:r w:rsidR="00CD21B0" w:rsidRPr="00CD21B0">
        <w:rPr>
          <w:rFonts w:ascii="Arial" w:eastAsia="Times New Roman" w:hAnsi="Arial" w:cs="Arial"/>
          <w:lang w:val="en-US" w:eastAsia="en-GB"/>
        </w:rPr>
        <w:t>y</w:t>
      </w:r>
      <w:r w:rsidR="00B43C32" w:rsidRPr="00CD21B0">
        <w:rPr>
          <w:rFonts w:ascii="Arial" w:eastAsia="Times New Roman" w:hAnsi="Arial" w:cs="Arial"/>
          <w:lang w:val="en-US" w:eastAsia="en-GB"/>
        </w:rPr>
        <w:t xml:space="preserve"> 2017</w:t>
      </w:r>
      <w:r w:rsidRPr="00CD21B0">
        <w:rPr>
          <w:rFonts w:ascii="Arial" w:eastAsia="Times New Roman" w:hAnsi="Arial" w:cs="Arial"/>
          <w:lang w:val="en-US" w:eastAsia="en-GB"/>
        </w:rPr>
        <w:t xml:space="preserve"> – </w:t>
      </w:r>
      <w:r w:rsidR="00CD21B0" w:rsidRPr="00CD21B0">
        <w:rPr>
          <w:rFonts w:ascii="Arial" w:eastAsia="Times New Roman" w:hAnsi="Arial" w:cs="Arial"/>
          <w:lang w:val="en-US" w:eastAsia="en-GB"/>
        </w:rPr>
        <w:t xml:space="preserve">At this year's </w:t>
      </w:r>
      <w:proofErr w:type="spellStart"/>
      <w:r w:rsidR="00CD21B0" w:rsidRPr="00CD21B0">
        <w:rPr>
          <w:rFonts w:ascii="Arial" w:eastAsia="Times New Roman" w:hAnsi="Arial" w:cs="Arial"/>
          <w:lang w:val="en-US" w:eastAsia="en-GB"/>
        </w:rPr>
        <w:t>Mo</w:t>
      </w:r>
      <w:r w:rsidR="00390B9F">
        <w:rPr>
          <w:rFonts w:ascii="Arial" w:eastAsia="Times New Roman" w:hAnsi="Arial" w:cs="Arial"/>
          <w:lang w:val="en-US" w:eastAsia="en-GB"/>
        </w:rPr>
        <w:t>u</w:t>
      </w:r>
      <w:r w:rsidR="00CD21B0" w:rsidRPr="00CD21B0">
        <w:rPr>
          <w:rFonts w:ascii="Arial" w:eastAsia="Times New Roman" w:hAnsi="Arial" w:cs="Arial"/>
          <w:lang w:val="en-US" w:eastAsia="en-GB"/>
        </w:rPr>
        <w:t>lding</w:t>
      </w:r>
      <w:proofErr w:type="spellEnd"/>
      <w:r w:rsidR="00CD21B0" w:rsidRPr="00CD21B0">
        <w:rPr>
          <w:rFonts w:ascii="Arial" w:eastAsia="Times New Roman" w:hAnsi="Arial" w:cs="Arial"/>
          <w:lang w:val="en-US" w:eastAsia="en-GB"/>
        </w:rPr>
        <w:t xml:space="preserve"> Expo</w:t>
      </w:r>
      <w:r w:rsidR="00F263D9">
        <w:rPr>
          <w:rFonts w:ascii="Arial" w:eastAsia="Times New Roman" w:hAnsi="Arial" w:cs="Arial"/>
          <w:lang w:val="en-US" w:eastAsia="en-GB"/>
        </w:rPr>
        <w:t xml:space="preserve"> at Stuttgart/Germany</w:t>
      </w:r>
      <w:r w:rsidR="00CD21B0" w:rsidRPr="00CD21B0">
        <w:rPr>
          <w:rFonts w:ascii="Arial" w:eastAsia="Times New Roman" w:hAnsi="Arial" w:cs="Arial"/>
          <w:lang w:val="en-US" w:eastAsia="en-GB"/>
        </w:rPr>
        <w:t xml:space="preserve">, Italian hot runner specialist </w:t>
      </w:r>
      <w:proofErr w:type="spellStart"/>
      <w:r w:rsidR="00197AC4" w:rsidRPr="00CD21B0">
        <w:rPr>
          <w:rFonts w:ascii="Arial" w:eastAsia="Times New Roman" w:hAnsi="Arial" w:cs="Arial"/>
          <w:lang w:val="en-US" w:eastAsia="en-GB"/>
        </w:rPr>
        <w:t>HRSflow</w:t>
      </w:r>
      <w:proofErr w:type="spellEnd"/>
      <w:r w:rsidR="00197AC4" w:rsidRPr="00CD21B0">
        <w:rPr>
          <w:rFonts w:ascii="Arial" w:eastAsia="Times New Roman" w:hAnsi="Arial" w:cs="Arial"/>
          <w:lang w:val="en-US" w:eastAsia="en-GB"/>
        </w:rPr>
        <w:t xml:space="preserve"> </w:t>
      </w:r>
      <w:r w:rsidR="006D2958" w:rsidRPr="00CD21B0">
        <w:rPr>
          <w:rFonts w:ascii="Arial" w:eastAsia="Times New Roman" w:hAnsi="Arial" w:cs="Arial"/>
          <w:lang w:val="en-US" w:eastAsia="en-GB"/>
        </w:rPr>
        <w:t>(</w:t>
      </w:r>
      <w:hyperlink r:id="rId8" w:history="1">
        <w:r w:rsidR="00A5364D" w:rsidRPr="00CD21B0">
          <w:rPr>
            <w:rStyle w:val="Hyperlink"/>
            <w:rFonts w:ascii="Arial" w:eastAsia="Times New Roman" w:hAnsi="Arial" w:cs="Arial"/>
            <w:lang w:val="en-US" w:eastAsia="en-GB"/>
          </w:rPr>
          <w:t>www.hrsflow.com</w:t>
        </w:r>
      </w:hyperlink>
      <w:r w:rsidR="006D2958" w:rsidRPr="00CD21B0">
        <w:rPr>
          <w:rFonts w:ascii="Arial" w:eastAsia="Times New Roman" w:hAnsi="Arial" w:cs="Arial"/>
          <w:lang w:val="en-US" w:eastAsia="en-GB"/>
        </w:rPr>
        <w:t xml:space="preserve">) </w:t>
      </w:r>
      <w:r w:rsidR="00CD21B0" w:rsidRPr="00CD21B0">
        <w:rPr>
          <w:rFonts w:ascii="Arial" w:eastAsia="Times New Roman" w:hAnsi="Arial" w:cs="Arial"/>
          <w:lang w:val="en-US" w:eastAsia="en-GB"/>
        </w:rPr>
        <w:t>will present a new family of hot runner solutions for multi</w:t>
      </w:r>
      <w:r w:rsidR="006848B0">
        <w:rPr>
          <w:rFonts w:ascii="Arial" w:eastAsia="Times New Roman" w:hAnsi="Arial" w:cs="Arial"/>
          <w:lang w:val="en-US" w:eastAsia="en-GB"/>
        </w:rPr>
        <w:t>-</w:t>
      </w:r>
      <w:r w:rsidR="00CD21B0" w:rsidRPr="00CD21B0">
        <w:rPr>
          <w:rFonts w:ascii="Arial" w:eastAsia="Times New Roman" w:hAnsi="Arial" w:cs="Arial"/>
          <w:lang w:val="en-US" w:eastAsia="en-GB"/>
        </w:rPr>
        <w:t xml:space="preserve">cavity </w:t>
      </w:r>
      <w:r w:rsidR="000C3458" w:rsidRPr="00CD21B0">
        <w:rPr>
          <w:rFonts w:ascii="Arial" w:eastAsia="Times New Roman" w:hAnsi="Arial" w:cs="Arial"/>
          <w:lang w:val="en-US" w:eastAsia="en-GB"/>
        </w:rPr>
        <w:t>mo</w:t>
      </w:r>
      <w:r w:rsidR="000C3458">
        <w:rPr>
          <w:rFonts w:ascii="Arial" w:eastAsia="Times New Roman" w:hAnsi="Arial" w:cs="Arial"/>
          <w:lang w:val="en-US" w:eastAsia="en-GB"/>
        </w:rPr>
        <w:t>l</w:t>
      </w:r>
      <w:r w:rsidR="000C3458" w:rsidRPr="00CD21B0">
        <w:rPr>
          <w:rFonts w:ascii="Arial" w:eastAsia="Times New Roman" w:hAnsi="Arial" w:cs="Arial"/>
          <w:lang w:val="en-US" w:eastAsia="en-GB"/>
        </w:rPr>
        <w:t>ds</w:t>
      </w:r>
      <w:r w:rsidR="00CD21B0" w:rsidRPr="00CD21B0">
        <w:rPr>
          <w:rFonts w:ascii="Arial" w:eastAsia="Times New Roman" w:hAnsi="Arial" w:cs="Arial"/>
          <w:lang w:val="en-US" w:eastAsia="en-GB"/>
        </w:rPr>
        <w:t xml:space="preserve"> </w:t>
      </w:r>
      <w:r w:rsidR="006848B0">
        <w:rPr>
          <w:rFonts w:ascii="Arial" w:eastAsia="Times New Roman" w:hAnsi="Arial" w:cs="Arial"/>
          <w:lang w:val="en-US" w:eastAsia="en-GB"/>
        </w:rPr>
        <w:t>on</w:t>
      </w:r>
      <w:r w:rsidR="00CD21B0" w:rsidRPr="00CD21B0">
        <w:rPr>
          <w:rFonts w:ascii="Arial" w:eastAsia="Times New Roman" w:hAnsi="Arial" w:cs="Arial"/>
          <w:lang w:val="en-US" w:eastAsia="en-GB"/>
        </w:rPr>
        <w:t xml:space="preserve"> Booth </w:t>
      </w:r>
      <w:r w:rsidR="00A91D7C" w:rsidRPr="00CD21B0">
        <w:rPr>
          <w:rFonts w:ascii="Arial" w:eastAsia="Times New Roman" w:hAnsi="Arial" w:cs="Arial"/>
          <w:lang w:val="en-US" w:eastAsia="en-GB"/>
        </w:rPr>
        <w:t xml:space="preserve">D41 in </w:t>
      </w:r>
      <w:r w:rsidR="00BA4A59">
        <w:rPr>
          <w:rFonts w:ascii="Arial" w:eastAsia="Times New Roman" w:hAnsi="Arial" w:cs="Arial"/>
          <w:lang w:val="en-US" w:eastAsia="en-GB"/>
        </w:rPr>
        <w:t xml:space="preserve">Hall 6. </w:t>
      </w:r>
      <w:r w:rsidR="00BA4A59" w:rsidRPr="00745703">
        <w:rPr>
          <w:rFonts w:ascii="Arial" w:eastAsia="Times New Roman" w:hAnsi="Arial" w:cs="Arial"/>
          <w:lang w:val="en-US" w:eastAsia="en-GB"/>
        </w:rPr>
        <w:t>The</w:t>
      </w:r>
      <w:r w:rsidR="00A97424">
        <w:rPr>
          <w:rFonts w:ascii="Arial" w:eastAsia="Times New Roman" w:hAnsi="Arial" w:cs="Arial"/>
          <w:lang w:val="en-US" w:eastAsia="en-GB"/>
        </w:rPr>
        <w:t xml:space="preserve"> </w:t>
      </w:r>
      <w:proofErr w:type="spellStart"/>
      <w:r w:rsidR="002C77A5" w:rsidRPr="00A97424">
        <w:rPr>
          <w:rFonts w:ascii="Arial" w:eastAsia="Times New Roman" w:hAnsi="Arial" w:cs="Arial"/>
          <w:lang w:val="en-US" w:eastAsia="en-GB"/>
        </w:rPr>
        <w:t>multicavit</w:t>
      </w:r>
      <w:r w:rsidR="00A97424">
        <w:rPr>
          <w:rFonts w:ascii="Arial" w:eastAsia="Times New Roman" w:hAnsi="Arial" w:cs="Arial"/>
          <w:lang w:val="en-US" w:eastAsia="en-GB"/>
        </w:rPr>
        <w:t>y</w:t>
      </w:r>
      <w:proofErr w:type="spellEnd"/>
      <w:r w:rsidR="002C77A5">
        <w:rPr>
          <w:rFonts w:ascii="Arial" w:eastAsia="Times New Roman" w:hAnsi="Arial" w:cs="Arial"/>
          <w:lang w:val="en-US" w:eastAsia="en-GB"/>
        </w:rPr>
        <w:t xml:space="preserve"> </w:t>
      </w:r>
      <w:r w:rsidR="00BA4A59">
        <w:rPr>
          <w:rFonts w:ascii="Arial" w:eastAsia="Times New Roman" w:hAnsi="Arial" w:cs="Arial"/>
          <w:lang w:val="en-US" w:eastAsia="en-GB"/>
        </w:rPr>
        <w:t>series</w:t>
      </w:r>
      <w:r w:rsidR="00CD21B0" w:rsidRPr="00CD21B0">
        <w:rPr>
          <w:rFonts w:ascii="Arial" w:eastAsia="Times New Roman" w:hAnsi="Arial" w:cs="Arial"/>
          <w:lang w:val="en-US" w:eastAsia="en-GB"/>
        </w:rPr>
        <w:t xml:space="preserve"> is suitable for the larg</w:t>
      </w:r>
      <w:r w:rsidR="000C3458">
        <w:rPr>
          <w:rFonts w:ascii="Arial" w:eastAsia="Times New Roman" w:hAnsi="Arial" w:cs="Arial"/>
          <w:lang w:val="en-US" w:eastAsia="en-GB"/>
        </w:rPr>
        <w:t xml:space="preserve">e-scale production of injection </w:t>
      </w:r>
      <w:r w:rsidR="00CD21B0" w:rsidRPr="00CD21B0">
        <w:rPr>
          <w:rFonts w:ascii="Arial" w:eastAsia="Times New Roman" w:hAnsi="Arial" w:cs="Arial"/>
          <w:lang w:val="en-US" w:eastAsia="en-GB"/>
        </w:rPr>
        <w:t xml:space="preserve">molded products wherever short cycle times and high surface quality are </w:t>
      </w:r>
      <w:r w:rsidR="006848B0">
        <w:rPr>
          <w:rFonts w:ascii="Arial" w:eastAsia="Times New Roman" w:hAnsi="Arial" w:cs="Arial"/>
          <w:lang w:val="en-US" w:eastAsia="en-GB"/>
        </w:rPr>
        <w:t>specified</w:t>
      </w:r>
      <w:r w:rsidR="00CD21B0" w:rsidRPr="00CD21B0">
        <w:rPr>
          <w:rFonts w:ascii="Arial" w:eastAsia="Times New Roman" w:hAnsi="Arial" w:cs="Arial"/>
          <w:lang w:val="en-US" w:eastAsia="en-GB"/>
        </w:rPr>
        <w:t xml:space="preserve">, </w:t>
      </w:r>
      <w:r w:rsidR="006848B0">
        <w:rPr>
          <w:rFonts w:ascii="Arial" w:eastAsia="Times New Roman" w:hAnsi="Arial" w:cs="Arial"/>
          <w:lang w:val="en-US" w:eastAsia="en-GB"/>
        </w:rPr>
        <w:t>for example</w:t>
      </w:r>
      <w:r w:rsidR="00CD21B0" w:rsidRPr="00CD21B0">
        <w:rPr>
          <w:rFonts w:ascii="Arial" w:eastAsia="Times New Roman" w:hAnsi="Arial" w:cs="Arial"/>
          <w:lang w:val="en-US" w:eastAsia="en-GB"/>
        </w:rPr>
        <w:t xml:space="preserve"> in medical </w:t>
      </w:r>
      <w:r w:rsidR="006848B0">
        <w:rPr>
          <w:rFonts w:ascii="Arial" w:eastAsia="Times New Roman" w:hAnsi="Arial" w:cs="Arial"/>
          <w:lang w:val="en-US" w:eastAsia="en-GB"/>
        </w:rPr>
        <w:t>applications</w:t>
      </w:r>
      <w:r w:rsidR="00CD21B0" w:rsidRPr="00CD21B0">
        <w:rPr>
          <w:rFonts w:ascii="Arial" w:eastAsia="Times New Roman" w:hAnsi="Arial" w:cs="Arial"/>
          <w:lang w:val="en-US" w:eastAsia="en-GB"/>
        </w:rPr>
        <w:t xml:space="preserve">, cosmetic articles, caps and closures, and packaging. In addition, </w:t>
      </w:r>
      <w:proofErr w:type="spellStart"/>
      <w:r w:rsidR="00CD21B0" w:rsidRPr="00CD21B0">
        <w:rPr>
          <w:rFonts w:ascii="Arial" w:eastAsia="Times New Roman" w:hAnsi="Arial" w:cs="Arial"/>
          <w:lang w:val="en-US" w:eastAsia="en-GB"/>
        </w:rPr>
        <w:t>HRSflow</w:t>
      </w:r>
      <w:proofErr w:type="spellEnd"/>
      <w:r w:rsidR="00CD21B0" w:rsidRPr="00CD21B0">
        <w:rPr>
          <w:rFonts w:ascii="Arial" w:eastAsia="Times New Roman" w:hAnsi="Arial" w:cs="Arial"/>
          <w:lang w:val="en-US" w:eastAsia="en-GB"/>
        </w:rPr>
        <w:t xml:space="preserve"> will </w:t>
      </w:r>
      <w:r w:rsidR="006848B0">
        <w:rPr>
          <w:rFonts w:ascii="Arial" w:eastAsia="Times New Roman" w:hAnsi="Arial" w:cs="Arial"/>
          <w:lang w:val="en-US" w:eastAsia="en-GB"/>
        </w:rPr>
        <w:t>show</w:t>
      </w:r>
      <w:r w:rsidR="00CD21B0" w:rsidRPr="00CD21B0">
        <w:rPr>
          <w:rFonts w:ascii="Arial" w:eastAsia="Times New Roman" w:hAnsi="Arial" w:cs="Arial"/>
          <w:lang w:val="en-US" w:eastAsia="en-GB"/>
        </w:rPr>
        <w:t xml:space="preserve"> visitors </w:t>
      </w:r>
      <w:r w:rsidR="006848B0">
        <w:rPr>
          <w:rFonts w:ascii="Arial" w:eastAsia="Times New Roman" w:hAnsi="Arial" w:cs="Arial"/>
          <w:lang w:val="en-US" w:eastAsia="en-GB"/>
        </w:rPr>
        <w:t xml:space="preserve">some </w:t>
      </w:r>
      <w:r w:rsidR="00CD21B0" w:rsidRPr="00CD21B0">
        <w:rPr>
          <w:rFonts w:ascii="Arial" w:eastAsia="Times New Roman" w:hAnsi="Arial" w:cs="Arial"/>
          <w:lang w:val="en-US" w:eastAsia="en-GB"/>
        </w:rPr>
        <w:t xml:space="preserve">of the latest results from its partnership with </w:t>
      </w:r>
      <w:r w:rsidR="002F2277" w:rsidRPr="00CD21B0">
        <w:rPr>
          <w:rFonts w:ascii="Arial" w:eastAsia="Times New Roman" w:hAnsi="Arial" w:cs="Arial"/>
          <w:lang w:val="en-US" w:eastAsia="en-GB"/>
        </w:rPr>
        <w:t xml:space="preserve">Plastic Technologies, Inc. (PTI), </w:t>
      </w:r>
      <w:r w:rsidR="00CD21B0" w:rsidRPr="00CD21B0">
        <w:rPr>
          <w:rFonts w:ascii="Arial" w:eastAsia="Times New Roman" w:hAnsi="Arial" w:cs="Arial"/>
          <w:lang w:val="en-US" w:eastAsia="en-GB"/>
        </w:rPr>
        <w:t xml:space="preserve">a global leader in plastic packaging development for single-serve </w:t>
      </w:r>
      <w:bookmarkStart w:id="0" w:name="_GoBack"/>
      <w:bookmarkEnd w:id="0"/>
      <w:r w:rsidR="00CD21B0" w:rsidRPr="00CD21B0">
        <w:rPr>
          <w:rFonts w:ascii="Arial" w:eastAsia="Times New Roman" w:hAnsi="Arial" w:cs="Arial"/>
          <w:lang w:val="en-US" w:eastAsia="en-GB"/>
        </w:rPr>
        <w:t xml:space="preserve">beverage and food capsules. </w:t>
      </w:r>
    </w:p>
    <w:p w:rsidR="002F2277" w:rsidRPr="00CD21B0" w:rsidRDefault="002F2277" w:rsidP="002F2277">
      <w:pPr>
        <w:spacing w:after="0" w:line="360" w:lineRule="auto"/>
        <w:rPr>
          <w:rFonts w:ascii="Arial" w:eastAsia="Times New Roman" w:hAnsi="Arial" w:cs="Arial"/>
          <w:lang w:val="en-US" w:eastAsia="en-GB"/>
        </w:rPr>
      </w:pPr>
    </w:p>
    <w:p w:rsidR="000118C9" w:rsidRPr="00A97424" w:rsidRDefault="00CD21B0" w:rsidP="00BA4A59">
      <w:pPr>
        <w:spacing w:after="0" w:line="360" w:lineRule="auto"/>
        <w:rPr>
          <w:rFonts w:ascii="Arial" w:eastAsia="Times New Roman" w:hAnsi="Arial" w:cs="Arial"/>
          <w:lang w:val="en-US" w:eastAsia="en-GB"/>
        </w:rPr>
      </w:pPr>
      <w:r w:rsidRPr="00A97424">
        <w:rPr>
          <w:rFonts w:ascii="Arial" w:eastAsia="Times New Roman" w:hAnsi="Arial" w:cs="Arial"/>
          <w:lang w:val="en-US" w:eastAsia="en-GB"/>
        </w:rPr>
        <w:t>The hot runner nozzles of the</w:t>
      </w:r>
      <w:r w:rsidR="00D802F2" w:rsidRPr="00A97424">
        <w:rPr>
          <w:rFonts w:ascii="Arial" w:eastAsia="Times New Roman" w:hAnsi="Arial" w:cs="Arial"/>
          <w:lang w:val="en-US" w:eastAsia="en-GB"/>
        </w:rPr>
        <w:t xml:space="preserve"> Reinforced range</w:t>
      </w:r>
      <w:r w:rsidR="00BA4A59" w:rsidRPr="00A97424">
        <w:rPr>
          <w:rFonts w:ascii="Arial" w:eastAsia="Times New Roman" w:hAnsi="Arial" w:cs="Arial"/>
          <w:color w:val="FF0000"/>
          <w:lang w:val="en-US" w:eastAsia="en-GB"/>
        </w:rPr>
        <w:t xml:space="preserve"> </w:t>
      </w:r>
      <w:r w:rsidR="00D802F2" w:rsidRPr="00A97424">
        <w:rPr>
          <w:rFonts w:ascii="Arial" w:eastAsia="Times New Roman" w:hAnsi="Arial" w:cs="Arial"/>
          <w:lang w:val="en-US" w:eastAsia="en-GB"/>
        </w:rPr>
        <w:t xml:space="preserve">are </w:t>
      </w:r>
      <w:r w:rsidRPr="00A97424">
        <w:rPr>
          <w:rFonts w:ascii="Arial" w:eastAsia="Times New Roman" w:hAnsi="Arial" w:cs="Arial"/>
          <w:lang w:val="en-US" w:eastAsia="en-GB"/>
        </w:rPr>
        <w:t xml:space="preserve">designed for high injection pressures and are suitable </w:t>
      </w:r>
      <w:r w:rsidR="006848B0" w:rsidRPr="00A97424">
        <w:rPr>
          <w:rFonts w:ascii="Arial" w:eastAsia="Times New Roman" w:hAnsi="Arial" w:cs="Arial"/>
          <w:lang w:val="en-US" w:eastAsia="en-GB"/>
        </w:rPr>
        <w:t xml:space="preserve">for </w:t>
      </w:r>
      <w:r w:rsidRPr="00A97424">
        <w:rPr>
          <w:rFonts w:ascii="Arial" w:eastAsia="Times New Roman" w:hAnsi="Arial" w:cs="Arial"/>
          <w:lang w:val="en-US" w:eastAsia="en-GB"/>
        </w:rPr>
        <w:t>thin and thick-wall</w:t>
      </w:r>
      <w:r w:rsidR="006848B0" w:rsidRPr="00A97424">
        <w:rPr>
          <w:rFonts w:ascii="Arial" w:eastAsia="Times New Roman" w:hAnsi="Arial" w:cs="Arial"/>
          <w:lang w:val="en-US" w:eastAsia="en-GB"/>
        </w:rPr>
        <w:t>ed</w:t>
      </w:r>
      <w:r w:rsidRPr="00A97424">
        <w:rPr>
          <w:rFonts w:ascii="Arial" w:eastAsia="Times New Roman" w:hAnsi="Arial" w:cs="Arial"/>
          <w:lang w:val="en-US" w:eastAsia="en-GB"/>
        </w:rPr>
        <w:t xml:space="preserve"> applications. Furthermore, they are noted for the very </w:t>
      </w:r>
      <w:proofErr w:type="gramStart"/>
      <w:r w:rsidRPr="00A97424">
        <w:rPr>
          <w:rFonts w:ascii="Arial" w:eastAsia="Times New Roman" w:hAnsi="Arial" w:cs="Arial"/>
          <w:lang w:val="en-US" w:eastAsia="en-GB"/>
        </w:rPr>
        <w:t>high</w:t>
      </w:r>
      <w:proofErr w:type="gramEnd"/>
      <w:r w:rsidRPr="00A97424">
        <w:rPr>
          <w:rFonts w:ascii="Arial" w:eastAsia="Times New Roman" w:hAnsi="Arial" w:cs="Arial"/>
          <w:lang w:val="en-US" w:eastAsia="en-GB"/>
        </w:rPr>
        <w:t xml:space="preserve"> wear resistance of the nozzle tips. They are available in three specifications: </w:t>
      </w:r>
      <w:r w:rsidR="00F611A4" w:rsidRPr="00A97424">
        <w:rPr>
          <w:rFonts w:ascii="Arial" w:eastAsia="Times New Roman" w:hAnsi="Arial" w:cs="Arial"/>
          <w:lang w:val="en-US" w:eastAsia="en-GB"/>
        </w:rPr>
        <w:t>R</w:t>
      </w:r>
      <w:r w:rsidR="0096123E" w:rsidRPr="00A97424">
        <w:rPr>
          <w:rFonts w:ascii="Arial" w:eastAsia="Times New Roman" w:hAnsi="Arial" w:cs="Arial"/>
          <w:lang w:val="en-US" w:eastAsia="en-GB"/>
        </w:rPr>
        <w:t>einforced</w:t>
      </w:r>
      <w:r w:rsidR="00F611A4" w:rsidRPr="00A97424">
        <w:rPr>
          <w:rFonts w:ascii="Arial" w:eastAsia="Times New Roman" w:hAnsi="Arial" w:cs="Arial"/>
          <w:lang w:val="en-US" w:eastAsia="en-GB"/>
        </w:rPr>
        <w:t>-T,</w:t>
      </w:r>
      <w:r w:rsidR="00A97424" w:rsidRPr="00A97424">
        <w:rPr>
          <w:rFonts w:ascii="Arial" w:eastAsia="Times New Roman" w:hAnsi="Arial" w:cs="Arial"/>
          <w:lang w:val="en-US" w:eastAsia="en-GB"/>
        </w:rPr>
        <w:t xml:space="preserve"> </w:t>
      </w:r>
      <w:r w:rsidR="0096123E" w:rsidRPr="00A97424">
        <w:rPr>
          <w:rFonts w:ascii="Arial" w:eastAsia="Times New Roman" w:hAnsi="Arial" w:cs="Arial"/>
          <w:lang w:val="en-US" w:eastAsia="en-GB"/>
        </w:rPr>
        <w:t>Reinforced</w:t>
      </w:r>
      <w:r w:rsidR="00F611A4" w:rsidRPr="00A97424">
        <w:rPr>
          <w:rFonts w:ascii="Arial" w:eastAsia="Times New Roman" w:hAnsi="Arial" w:cs="Arial"/>
          <w:lang w:val="en-US" w:eastAsia="en-GB"/>
        </w:rPr>
        <w:t xml:space="preserve">-M </w:t>
      </w:r>
      <w:r w:rsidRPr="00A97424">
        <w:rPr>
          <w:rFonts w:ascii="Arial" w:eastAsia="Times New Roman" w:hAnsi="Arial" w:cs="Arial"/>
          <w:lang w:val="en-US" w:eastAsia="en-GB"/>
        </w:rPr>
        <w:t xml:space="preserve">and </w:t>
      </w:r>
      <w:r w:rsidR="0096123E" w:rsidRPr="00A97424">
        <w:rPr>
          <w:rFonts w:ascii="Arial" w:eastAsia="Times New Roman" w:hAnsi="Arial" w:cs="Arial"/>
          <w:lang w:val="en-US" w:eastAsia="en-GB"/>
        </w:rPr>
        <w:t>Reinforced</w:t>
      </w:r>
      <w:r w:rsidR="00F611A4" w:rsidRPr="00A97424">
        <w:rPr>
          <w:rFonts w:ascii="Arial" w:eastAsia="Times New Roman" w:hAnsi="Arial" w:cs="Arial"/>
          <w:lang w:val="en-US" w:eastAsia="en-GB"/>
        </w:rPr>
        <w:t>-S</w:t>
      </w:r>
      <w:r w:rsidR="006848B0" w:rsidRPr="00A97424">
        <w:rPr>
          <w:rFonts w:ascii="Arial" w:eastAsia="Times New Roman" w:hAnsi="Arial" w:cs="Arial"/>
          <w:lang w:val="en-US" w:eastAsia="en-GB"/>
        </w:rPr>
        <w:t>.</w:t>
      </w:r>
    </w:p>
    <w:p w:rsidR="00F40AB3" w:rsidRPr="00A97424" w:rsidRDefault="00F40AB3" w:rsidP="00BA4A59">
      <w:pPr>
        <w:spacing w:after="0" w:line="360" w:lineRule="auto"/>
        <w:rPr>
          <w:rFonts w:ascii="Arial" w:eastAsia="Times New Roman" w:hAnsi="Arial" w:cs="Arial"/>
          <w:lang w:val="en-US" w:eastAsia="en-GB"/>
        </w:rPr>
      </w:pPr>
    </w:p>
    <w:p w:rsidR="00F604FD" w:rsidRPr="00A97424" w:rsidRDefault="0096123E" w:rsidP="00F55969">
      <w:pPr>
        <w:numPr>
          <w:ilvl w:val="0"/>
          <w:numId w:val="2"/>
        </w:numPr>
        <w:spacing w:before="60" w:after="0" w:line="360" w:lineRule="auto"/>
        <w:ind w:left="284" w:hanging="284"/>
        <w:rPr>
          <w:rFonts w:ascii="Arial" w:eastAsia="Times New Roman" w:hAnsi="Arial" w:cs="Arial"/>
          <w:lang w:val="en-US" w:eastAsia="en-GB"/>
        </w:rPr>
      </w:pPr>
      <w:r w:rsidRPr="00A97424">
        <w:rPr>
          <w:rFonts w:ascii="Arial" w:eastAsia="Times New Roman" w:hAnsi="Arial" w:cs="Arial"/>
          <w:lang w:val="en-US" w:eastAsia="en-GB"/>
        </w:rPr>
        <w:t>Reinforced</w:t>
      </w:r>
      <w:r w:rsidR="002F2277" w:rsidRPr="00A97424">
        <w:rPr>
          <w:rFonts w:ascii="Arial" w:eastAsia="Times New Roman" w:hAnsi="Arial" w:cs="Arial"/>
          <w:lang w:val="en-US" w:eastAsia="en-GB"/>
        </w:rPr>
        <w:t xml:space="preserve">-T </w:t>
      </w:r>
      <w:r w:rsidR="000C3458">
        <w:rPr>
          <w:rFonts w:ascii="Arial" w:eastAsia="Times New Roman" w:hAnsi="Arial" w:cs="Arial"/>
          <w:lang w:val="en-US" w:eastAsia="en-GB"/>
        </w:rPr>
        <w:t>has been</w:t>
      </w:r>
      <w:r w:rsidR="00CD21B0" w:rsidRPr="00A97424">
        <w:rPr>
          <w:rFonts w:ascii="Arial" w:eastAsia="Times New Roman" w:hAnsi="Arial" w:cs="Arial"/>
          <w:lang w:val="en-US" w:eastAsia="en-GB"/>
        </w:rPr>
        <w:t xml:space="preserve"> developed specifically for the injection molding of thin</w:t>
      </w:r>
      <w:r w:rsidR="006848B0" w:rsidRPr="00A97424">
        <w:rPr>
          <w:rFonts w:ascii="Arial" w:eastAsia="Times New Roman" w:hAnsi="Arial" w:cs="Arial"/>
          <w:lang w:val="en-US" w:eastAsia="en-GB"/>
        </w:rPr>
        <w:t>-</w:t>
      </w:r>
      <w:r w:rsidR="00CD21B0" w:rsidRPr="00A97424">
        <w:rPr>
          <w:rFonts w:ascii="Arial" w:eastAsia="Times New Roman" w:hAnsi="Arial" w:cs="Arial"/>
          <w:lang w:val="en-US" w:eastAsia="en-GB"/>
        </w:rPr>
        <w:t>wall</w:t>
      </w:r>
      <w:r w:rsidR="006848B0" w:rsidRPr="00A97424">
        <w:rPr>
          <w:rFonts w:ascii="Arial" w:eastAsia="Times New Roman" w:hAnsi="Arial" w:cs="Arial"/>
          <w:lang w:val="en-US" w:eastAsia="en-GB"/>
        </w:rPr>
        <w:t>ed</w:t>
      </w:r>
      <w:r w:rsidR="00CD21B0" w:rsidRPr="00A97424">
        <w:rPr>
          <w:rFonts w:ascii="Arial" w:eastAsia="Times New Roman" w:hAnsi="Arial" w:cs="Arial"/>
          <w:lang w:val="en-US" w:eastAsia="en-GB"/>
        </w:rPr>
        <w:t xml:space="preserve"> articles. These nozzles are also suitable for decorative injection molding using the IML process (in-mo</w:t>
      </w:r>
      <w:r w:rsidR="00390B9F" w:rsidRPr="00A97424">
        <w:rPr>
          <w:rFonts w:ascii="Arial" w:eastAsia="Times New Roman" w:hAnsi="Arial" w:cs="Arial"/>
          <w:lang w:val="en-US" w:eastAsia="en-GB"/>
        </w:rPr>
        <w:t>l</w:t>
      </w:r>
      <w:r w:rsidR="00CD21B0" w:rsidRPr="00A97424">
        <w:rPr>
          <w:rFonts w:ascii="Arial" w:eastAsia="Times New Roman" w:hAnsi="Arial" w:cs="Arial"/>
          <w:lang w:val="en-US" w:eastAsia="en-GB"/>
        </w:rPr>
        <w:t>d labelling). Because</w:t>
      </w:r>
      <w:r w:rsidR="006848B0" w:rsidRPr="00A97424">
        <w:rPr>
          <w:rFonts w:ascii="Arial" w:eastAsia="Times New Roman" w:hAnsi="Arial" w:cs="Arial"/>
          <w:lang w:val="en-US" w:eastAsia="en-GB"/>
        </w:rPr>
        <w:t xml:space="preserve"> of</w:t>
      </w:r>
      <w:r w:rsidR="00CD21B0" w:rsidRPr="00A97424">
        <w:rPr>
          <w:rFonts w:ascii="Arial" w:eastAsia="Times New Roman" w:hAnsi="Arial" w:cs="Arial"/>
          <w:lang w:val="en-US" w:eastAsia="en-GB"/>
        </w:rPr>
        <w:t xml:space="preserve"> their shape and homogenous temperature profile, very high injection speeds and thus short cycle times are possible. This prevents overheating and thus damage or discoloration of the IML label</w:t>
      </w:r>
      <w:r w:rsidR="00D96226" w:rsidRPr="00A97424">
        <w:rPr>
          <w:rFonts w:ascii="Arial" w:eastAsia="Times New Roman" w:hAnsi="Arial" w:cs="Arial"/>
          <w:lang w:val="en-US" w:eastAsia="en-GB"/>
        </w:rPr>
        <w:t xml:space="preserve"> and therefore</w:t>
      </w:r>
      <w:r w:rsidR="006848B0" w:rsidRPr="00A97424">
        <w:rPr>
          <w:rFonts w:ascii="Arial" w:eastAsia="Times New Roman" w:hAnsi="Arial" w:cs="Arial"/>
          <w:lang w:val="en-US" w:eastAsia="en-GB"/>
        </w:rPr>
        <w:t xml:space="preserve"> ensures</w:t>
      </w:r>
      <w:r w:rsidR="00CD21B0" w:rsidRPr="00A97424">
        <w:rPr>
          <w:rFonts w:ascii="Arial" w:eastAsia="Times New Roman" w:hAnsi="Arial" w:cs="Arial"/>
          <w:lang w:val="en-US" w:eastAsia="en-GB"/>
        </w:rPr>
        <w:t xml:space="preserve"> high process stability. </w:t>
      </w:r>
    </w:p>
    <w:p w:rsidR="006D62D1" w:rsidRPr="00A97424" w:rsidRDefault="00CD21B0" w:rsidP="002F2277">
      <w:pPr>
        <w:numPr>
          <w:ilvl w:val="0"/>
          <w:numId w:val="2"/>
        </w:numPr>
        <w:spacing w:before="60" w:after="0" w:line="360" w:lineRule="auto"/>
        <w:ind w:left="284" w:hanging="284"/>
        <w:rPr>
          <w:rFonts w:ascii="Arial" w:eastAsia="Times New Roman" w:hAnsi="Arial" w:cs="Arial"/>
          <w:lang w:val="en-US" w:eastAsia="en-GB"/>
        </w:rPr>
      </w:pPr>
      <w:r w:rsidRPr="00A97424">
        <w:rPr>
          <w:rFonts w:ascii="Arial" w:eastAsia="Times New Roman" w:hAnsi="Arial" w:cs="Arial"/>
          <w:lang w:val="en-US" w:eastAsia="en-GB"/>
        </w:rPr>
        <w:t xml:space="preserve">The </w:t>
      </w:r>
      <w:r w:rsidR="0096123E" w:rsidRPr="00A97424">
        <w:rPr>
          <w:rFonts w:ascii="Arial" w:eastAsia="Times New Roman" w:hAnsi="Arial" w:cs="Arial"/>
          <w:lang w:val="en-US" w:eastAsia="en-GB"/>
        </w:rPr>
        <w:t>Reinforced</w:t>
      </w:r>
      <w:r w:rsidR="002F2277" w:rsidRPr="00A97424">
        <w:rPr>
          <w:rFonts w:ascii="Arial" w:eastAsia="Times New Roman" w:hAnsi="Arial" w:cs="Arial"/>
          <w:lang w:val="en-US" w:eastAsia="en-GB"/>
        </w:rPr>
        <w:t xml:space="preserve">-M </w:t>
      </w:r>
      <w:r w:rsidRPr="00A97424">
        <w:rPr>
          <w:rFonts w:ascii="Arial" w:eastAsia="Times New Roman" w:hAnsi="Arial" w:cs="Arial"/>
          <w:lang w:val="en-US" w:eastAsia="en-GB"/>
        </w:rPr>
        <w:t xml:space="preserve">nozzle is ideal for processing polyesters into thick-walled parts with a high-gloss surface, e.g. cosmetic packs, household articles or products for medical technology. Here, wall thicknesses of 20 mm and more can be produced without problem. </w:t>
      </w:r>
    </w:p>
    <w:p w:rsidR="00AB3A6B" w:rsidRPr="00A97424" w:rsidRDefault="0096123E" w:rsidP="002F2277">
      <w:pPr>
        <w:numPr>
          <w:ilvl w:val="0"/>
          <w:numId w:val="2"/>
        </w:numPr>
        <w:spacing w:before="60" w:after="0" w:line="360" w:lineRule="auto"/>
        <w:ind w:left="284" w:hanging="284"/>
        <w:rPr>
          <w:rFonts w:ascii="Arial" w:eastAsia="Times New Roman" w:hAnsi="Arial" w:cs="Arial"/>
          <w:lang w:val="en-US" w:eastAsia="en-GB"/>
        </w:rPr>
      </w:pPr>
      <w:r w:rsidRPr="00A97424">
        <w:rPr>
          <w:rFonts w:ascii="Arial" w:eastAsia="Times New Roman" w:hAnsi="Arial" w:cs="Arial"/>
          <w:lang w:val="en-US" w:eastAsia="en-GB"/>
        </w:rPr>
        <w:t>Reinforced</w:t>
      </w:r>
      <w:r w:rsidR="0042032B">
        <w:rPr>
          <w:rFonts w:ascii="Arial" w:eastAsia="Times New Roman" w:hAnsi="Arial" w:cs="Arial"/>
          <w:lang w:val="en-US" w:eastAsia="en-GB"/>
        </w:rPr>
        <w:t>-</w:t>
      </w:r>
      <w:r w:rsidR="00561CBD" w:rsidRPr="00A97424">
        <w:rPr>
          <w:rFonts w:ascii="Arial" w:eastAsia="Times New Roman" w:hAnsi="Arial" w:cs="Arial"/>
          <w:lang w:val="en-US" w:eastAsia="en-GB"/>
        </w:rPr>
        <w:t>S</w:t>
      </w:r>
      <w:r w:rsidR="00A97424" w:rsidRPr="00A97424">
        <w:rPr>
          <w:rFonts w:ascii="Arial" w:eastAsia="Times New Roman" w:hAnsi="Arial" w:cs="Arial"/>
          <w:lang w:val="en-US" w:eastAsia="en-GB"/>
        </w:rPr>
        <w:t xml:space="preserve"> nozzle has also been </w:t>
      </w:r>
      <w:r w:rsidR="00CD21B0" w:rsidRPr="00A97424">
        <w:rPr>
          <w:rFonts w:ascii="Arial" w:eastAsia="Times New Roman" w:hAnsi="Arial" w:cs="Arial"/>
          <w:lang w:val="en-US" w:eastAsia="en-GB"/>
        </w:rPr>
        <w:t>developed for thick-walled injection</w:t>
      </w:r>
      <w:r w:rsidR="00A97424" w:rsidRPr="00A97424">
        <w:rPr>
          <w:rFonts w:ascii="Arial" w:eastAsia="Times New Roman" w:hAnsi="Arial" w:cs="Arial"/>
          <w:lang w:val="en-US" w:eastAsia="en-GB"/>
        </w:rPr>
        <w:t xml:space="preserve"> </w:t>
      </w:r>
      <w:r w:rsidR="00CD21B0" w:rsidRPr="00A97424">
        <w:rPr>
          <w:rFonts w:ascii="Arial" w:eastAsia="Times New Roman" w:hAnsi="Arial" w:cs="Arial"/>
          <w:lang w:val="en-US" w:eastAsia="en-GB"/>
        </w:rPr>
        <w:t xml:space="preserve">molded parts with a wall thickness of up to 20 mm. This nozzle </w:t>
      </w:r>
      <w:r w:rsidR="00A97424" w:rsidRPr="00A97424">
        <w:rPr>
          <w:rFonts w:ascii="Arial" w:eastAsia="Times New Roman" w:hAnsi="Arial" w:cs="Arial"/>
          <w:lang w:val="en-US" w:eastAsia="en-GB"/>
        </w:rPr>
        <w:t xml:space="preserve">has been </w:t>
      </w:r>
      <w:r w:rsidR="00CD21B0" w:rsidRPr="00A97424">
        <w:rPr>
          <w:rFonts w:ascii="Arial" w:eastAsia="Times New Roman" w:hAnsi="Arial" w:cs="Arial"/>
          <w:lang w:val="en-US" w:eastAsia="en-GB"/>
        </w:rPr>
        <w:t xml:space="preserve">designed specifically for the injection molding </w:t>
      </w:r>
      <w:r w:rsidR="00803E2A" w:rsidRPr="00A97424">
        <w:rPr>
          <w:rFonts w:ascii="Arial" w:eastAsia="Times New Roman" w:hAnsi="Arial" w:cs="Arial"/>
          <w:lang w:val="en-US" w:eastAsia="en-GB"/>
        </w:rPr>
        <w:t xml:space="preserve">of </w:t>
      </w:r>
      <w:proofErr w:type="spellStart"/>
      <w:r w:rsidR="0063591E" w:rsidRPr="00A97424">
        <w:rPr>
          <w:rFonts w:ascii="Arial" w:eastAsia="Times New Roman" w:hAnsi="Arial" w:cs="Arial"/>
          <w:lang w:val="en-US" w:eastAsia="en-GB"/>
        </w:rPr>
        <w:t>Surlyn</w:t>
      </w:r>
      <w:proofErr w:type="spellEnd"/>
      <w:r w:rsidR="0063591E" w:rsidRPr="00A97424">
        <w:rPr>
          <w:rFonts w:ascii="Arial" w:eastAsia="Times New Roman" w:hAnsi="Arial" w:cs="Arial"/>
          <w:vertAlign w:val="superscript"/>
          <w:lang w:val="en-US" w:eastAsia="en-GB"/>
        </w:rPr>
        <w:t>®</w:t>
      </w:r>
      <w:r w:rsidR="00803E2A" w:rsidRPr="00A97424">
        <w:rPr>
          <w:rFonts w:ascii="Arial" w:eastAsia="Times New Roman" w:hAnsi="Arial" w:cs="Arial"/>
          <w:lang w:val="en-US" w:eastAsia="en-GB"/>
        </w:rPr>
        <w:t xml:space="preserve">, a highly transparent packaging material from </w:t>
      </w:r>
      <w:r w:rsidR="0063591E" w:rsidRPr="00A97424">
        <w:rPr>
          <w:rFonts w:ascii="Arial" w:eastAsia="Times New Roman" w:hAnsi="Arial" w:cs="Arial"/>
          <w:lang w:val="en-US" w:eastAsia="en-GB"/>
        </w:rPr>
        <w:t>DuPont</w:t>
      </w:r>
      <w:r w:rsidR="00ED0FCE" w:rsidRPr="00A97424">
        <w:rPr>
          <w:rFonts w:ascii="Arial" w:eastAsia="Times New Roman" w:hAnsi="Arial" w:cs="Arial"/>
          <w:lang w:val="en-US" w:eastAsia="en-GB"/>
        </w:rPr>
        <w:t>™</w:t>
      </w:r>
      <w:r w:rsidR="0063591E" w:rsidRPr="00A97424">
        <w:rPr>
          <w:rFonts w:ascii="Arial" w:eastAsia="Times New Roman" w:hAnsi="Arial" w:cs="Arial"/>
          <w:lang w:val="en-US" w:eastAsia="en-GB"/>
        </w:rPr>
        <w:t>.</w:t>
      </w:r>
      <w:r w:rsidR="002C15CE" w:rsidRPr="00A97424">
        <w:rPr>
          <w:rFonts w:ascii="Arial" w:eastAsia="Times New Roman" w:hAnsi="Arial" w:cs="Arial"/>
          <w:lang w:val="en-US" w:eastAsia="en-GB"/>
        </w:rPr>
        <w:t xml:space="preserve"> </w:t>
      </w:r>
    </w:p>
    <w:p w:rsidR="002F2277" w:rsidRPr="00A97424" w:rsidRDefault="002F2277" w:rsidP="002F2277">
      <w:pPr>
        <w:spacing w:after="0" w:line="360" w:lineRule="auto"/>
        <w:rPr>
          <w:rFonts w:ascii="Arial" w:eastAsia="Times New Roman" w:hAnsi="Arial" w:cs="Arial"/>
          <w:lang w:val="en-US" w:eastAsia="en-GB"/>
        </w:rPr>
      </w:pPr>
    </w:p>
    <w:p w:rsidR="00081EA4" w:rsidRPr="00CD21B0" w:rsidRDefault="00803E2A" w:rsidP="002F2277">
      <w:pPr>
        <w:spacing w:after="0" w:line="360" w:lineRule="auto"/>
        <w:rPr>
          <w:rFonts w:ascii="Arial" w:eastAsia="Times New Roman" w:hAnsi="Arial" w:cs="Arial"/>
          <w:lang w:val="en-US" w:eastAsia="en-GB"/>
        </w:rPr>
      </w:pPr>
      <w:r w:rsidRPr="00A97424">
        <w:rPr>
          <w:rFonts w:ascii="Arial" w:eastAsia="Times New Roman" w:hAnsi="Arial" w:cs="Arial"/>
          <w:lang w:val="en-US" w:eastAsia="en-GB"/>
        </w:rPr>
        <w:t>A recent application example for the new hot runner nozzles of the R</w:t>
      </w:r>
      <w:r w:rsidR="00ED0FCE" w:rsidRPr="00A97424">
        <w:rPr>
          <w:rFonts w:ascii="Arial" w:eastAsia="Times New Roman" w:hAnsi="Arial" w:cs="Arial"/>
          <w:lang w:val="en-US" w:eastAsia="en-GB"/>
        </w:rPr>
        <w:t>einforced</w:t>
      </w:r>
      <w:r w:rsidRPr="00A97424">
        <w:rPr>
          <w:rFonts w:ascii="Arial" w:eastAsia="Times New Roman" w:hAnsi="Arial" w:cs="Arial"/>
          <w:lang w:val="en-US" w:eastAsia="en-GB"/>
        </w:rPr>
        <w:t xml:space="preserve"> range is a</w:t>
      </w:r>
      <w:r w:rsidRPr="00745703">
        <w:rPr>
          <w:rFonts w:ascii="Arial" w:eastAsia="Times New Roman" w:hAnsi="Arial" w:cs="Arial"/>
          <w:lang w:val="en-US" w:eastAsia="en-GB"/>
        </w:rPr>
        <w:t xml:space="preserve"> </w:t>
      </w:r>
      <w:r w:rsidR="001105E7" w:rsidRPr="00745703">
        <w:rPr>
          <w:rFonts w:ascii="Arial" w:eastAsia="Times New Roman" w:hAnsi="Arial" w:cs="Arial"/>
          <w:lang w:val="en-US" w:eastAsia="en-GB"/>
        </w:rPr>
        <w:t>cover cap for spirits</w:t>
      </w:r>
      <w:r w:rsidR="001E2AE0" w:rsidRPr="00745703">
        <w:rPr>
          <w:rFonts w:ascii="Arial" w:eastAsia="Times New Roman" w:hAnsi="Arial" w:cs="Arial"/>
          <w:lang w:val="en-US" w:eastAsia="en-GB"/>
        </w:rPr>
        <w:t>,</w:t>
      </w:r>
      <w:r w:rsidR="001105E7" w:rsidRPr="00745703">
        <w:rPr>
          <w:rFonts w:ascii="Arial" w:eastAsia="Times New Roman" w:hAnsi="Arial" w:cs="Arial"/>
          <w:lang w:val="en-US" w:eastAsia="en-GB"/>
        </w:rPr>
        <w:t xml:space="preserve"> molded in</w:t>
      </w:r>
      <w:r w:rsidR="001E2AE0" w:rsidRPr="00745703">
        <w:rPr>
          <w:rFonts w:ascii="Arial" w:eastAsia="Times New Roman" w:hAnsi="Arial" w:cs="Arial"/>
          <w:lang w:val="en-US" w:eastAsia="en-GB"/>
        </w:rPr>
        <w:t xml:space="preserve"> PP</w:t>
      </w:r>
      <w:r w:rsidR="001105E7" w:rsidRPr="00745703">
        <w:rPr>
          <w:rFonts w:ascii="Arial" w:eastAsia="Times New Roman" w:hAnsi="Arial" w:cs="Arial"/>
          <w:lang w:val="en-US" w:eastAsia="en-GB"/>
        </w:rPr>
        <w:t xml:space="preserve"> </w:t>
      </w:r>
      <w:r w:rsidRPr="00745703">
        <w:rPr>
          <w:rFonts w:ascii="Arial" w:eastAsia="Times New Roman" w:hAnsi="Arial" w:cs="Arial"/>
          <w:lang w:val="en-US" w:eastAsia="en-GB"/>
        </w:rPr>
        <w:t xml:space="preserve">filled with </w:t>
      </w:r>
      <w:r w:rsidR="0069634F" w:rsidRPr="00745703">
        <w:rPr>
          <w:rFonts w:ascii="Arial" w:eastAsia="Times New Roman" w:hAnsi="Arial" w:cs="Arial"/>
          <w:lang w:val="en-US" w:eastAsia="en-GB"/>
        </w:rPr>
        <w:t>Fe</w:t>
      </w:r>
      <w:r w:rsidR="0069634F" w:rsidRPr="00745703">
        <w:rPr>
          <w:rFonts w:ascii="Arial" w:eastAsia="Times New Roman" w:hAnsi="Arial" w:cs="Arial"/>
          <w:vertAlign w:val="subscript"/>
          <w:lang w:val="en-US" w:eastAsia="en-GB"/>
        </w:rPr>
        <w:t>2</w:t>
      </w:r>
      <w:r w:rsidR="0069634F" w:rsidRPr="00745703">
        <w:rPr>
          <w:rFonts w:ascii="Arial" w:eastAsia="Times New Roman" w:hAnsi="Arial" w:cs="Arial"/>
          <w:lang w:val="en-US" w:eastAsia="en-GB"/>
        </w:rPr>
        <w:t>O</w:t>
      </w:r>
      <w:r w:rsidR="0069634F" w:rsidRPr="00745703">
        <w:rPr>
          <w:rFonts w:ascii="Arial" w:eastAsia="Times New Roman" w:hAnsi="Arial" w:cs="Arial"/>
          <w:vertAlign w:val="subscript"/>
          <w:lang w:val="en-US" w:eastAsia="en-GB"/>
        </w:rPr>
        <w:t>3</w:t>
      </w:r>
      <w:r w:rsidR="0069634F" w:rsidRPr="00745703">
        <w:rPr>
          <w:rFonts w:ascii="Arial" w:eastAsia="Times New Roman" w:hAnsi="Arial" w:cs="Arial"/>
          <w:lang w:val="en-US" w:eastAsia="en-GB"/>
        </w:rPr>
        <w:t xml:space="preserve"> </w:t>
      </w:r>
      <w:r w:rsidRPr="00745703">
        <w:rPr>
          <w:rFonts w:ascii="Arial" w:eastAsia="Times New Roman" w:hAnsi="Arial" w:cs="Arial"/>
          <w:lang w:val="en-US" w:eastAsia="en-GB"/>
        </w:rPr>
        <w:t xml:space="preserve">and </w:t>
      </w:r>
      <w:r w:rsidR="001105E7" w:rsidRPr="00745703">
        <w:rPr>
          <w:rFonts w:ascii="Arial" w:eastAsia="Times New Roman" w:hAnsi="Arial" w:cs="Arial"/>
          <w:lang w:val="en-US" w:eastAsia="en-GB"/>
        </w:rPr>
        <w:t>th</w:t>
      </w:r>
      <w:r w:rsidR="00A97424">
        <w:rPr>
          <w:rFonts w:ascii="Arial" w:eastAsia="Times New Roman" w:hAnsi="Arial" w:cs="Arial"/>
          <w:lang w:val="en-US" w:eastAsia="en-GB"/>
        </w:rPr>
        <w:t>e</w:t>
      </w:r>
      <w:r w:rsidR="001105E7" w:rsidRPr="00745703">
        <w:rPr>
          <w:rFonts w:ascii="Arial" w:eastAsia="Times New Roman" w:hAnsi="Arial" w:cs="Arial"/>
          <w:lang w:val="en-US" w:eastAsia="en-GB"/>
        </w:rPr>
        <w:t xml:space="preserve">n </w:t>
      </w:r>
      <w:r w:rsidR="001E2AE0" w:rsidRPr="00745703">
        <w:rPr>
          <w:rFonts w:ascii="Arial" w:eastAsia="Times New Roman" w:hAnsi="Arial" w:cs="Arial"/>
          <w:lang w:val="en-US" w:eastAsia="en-GB"/>
        </w:rPr>
        <w:t>partially</w:t>
      </w:r>
      <w:r w:rsidRPr="00745703">
        <w:rPr>
          <w:rFonts w:ascii="Arial" w:eastAsia="Times New Roman" w:hAnsi="Arial" w:cs="Arial"/>
          <w:lang w:val="en-US" w:eastAsia="en-GB"/>
        </w:rPr>
        <w:t xml:space="preserve"> metallized. Because</w:t>
      </w:r>
      <w:r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lastRenderedPageBreak/>
        <w:t xml:space="preserve">the material </w:t>
      </w:r>
      <w:r w:rsidR="006848B0">
        <w:rPr>
          <w:rFonts w:ascii="Arial" w:eastAsia="Times New Roman" w:hAnsi="Arial" w:cs="Arial"/>
          <w:lang w:val="en-US" w:eastAsia="en-GB"/>
        </w:rPr>
        <w:t>is</w:t>
      </w:r>
      <w:r>
        <w:rPr>
          <w:rFonts w:ascii="Arial" w:eastAsia="Times New Roman" w:hAnsi="Arial" w:cs="Arial"/>
          <w:lang w:val="en-US" w:eastAsia="en-GB"/>
        </w:rPr>
        <w:t xml:space="preserve"> very abrasive</w:t>
      </w:r>
      <w:r w:rsidR="006848B0">
        <w:rPr>
          <w:rFonts w:ascii="Arial" w:eastAsia="Times New Roman" w:hAnsi="Arial" w:cs="Arial"/>
          <w:lang w:val="en-US" w:eastAsia="en-GB"/>
        </w:rPr>
        <w:t xml:space="preserve"> due to</w:t>
      </w:r>
      <w:r>
        <w:rPr>
          <w:rFonts w:ascii="Arial" w:eastAsia="Times New Roman" w:hAnsi="Arial" w:cs="Arial"/>
          <w:lang w:val="en-US" w:eastAsia="en-GB"/>
        </w:rPr>
        <w:t xml:space="preserve"> the filler, the nozzle tip </w:t>
      </w:r>
      <w:r w:rsidR="006848B0">
        <w:rPr>
          <w:rFonts w:ascii="Arial" w:eastAsia="Times New Roman" w:hAnsi="Arial" w:cs="Arial"/>
          <w:lang w:val="en-US" w:eastAsia="en-GB"/>
        </w:rPr>
        <w:t>needed</w:t>
      </w:r>
      <w:r>
        <w:rPr>
          <w:rFonts w:ascii="Arial" w:eastAsia="Times New Roman" w:hAnsi="Arial" w:cs="Arial"/>
          <w:lang w:val="en-US" w:eastAsia="en-GB"/>
        </w:rPr>
        <w:t xml:space="preserve"> to have high wear resistance. The molded part has a wall thickness of up to 8 mm at the gating point and weighs 19 g. It must have neither sink marks nor flow lines nor any mat or </w:t>
      </w:r>
      <w:r w:rsidR="006848B0">
        <w:rPr>
          <w:rFonts w:ascii="Arial" w:eastAsia="Times New Roman" w:hAnsi="Arial" w:cs="Arial"/>
          <w:lang w:val="en-US" w:eastAsia="en-GB"/>
        </w:rPr>
        <w:t>shiny</w:t>
      </w:r>
      <w:r>
        <w:rPr>
          <w:rFonts w:ascii="Arial" w:eastAsia="Times New Roman" w:hAnsi="Arial" w:cs="Arial"/>
          <w:lang w:val="en-US" w:eastAsia="en-GB"/>
        </w:rPr>
        <w:t xml:space="preserve"> areas </w:t>
      </w:r>
      <w:r w:rsidR="006848B0">
        <w:rPr>
          <w:rFonts w:ascii="Arial" w:eastAsia="Times New Roman" w:hAnsi="Arial" w:cs="Arial"/>
          <w:lang w:val="en-US" w:eastAsia="en-GB"/>
        </w:rPr>
        <w:t>so as to ensure</w:t>
      </w:r>
      <w:r>
        <w:rPr>
          <w:rFonts w:ascii="Arial" w:eastAsia="Times New Roman" w:hAnsi="Arial" w:cs="Arial"/>
          <w:lang w:val="en-US" w:eastAsia="en-GB"/>
        </w:rPr>
        <w:t xml:space="preserve"> a uniform, high-quality surface after metallization. </w:t>
      </w:r>
    </w:p>
    <w:p w:rsidR="0075348C" w:rsidRPr="00CD21B0" w:rsidRDefault="0075348C" w:rsidP="002F2277">
      <w:pPr>
        <w:spacing w:after="0" w:line="360" w:lineRule="auto"/>
        <w:rPr>
          <w:rFonts w:ascii="Arial" w:eastAsia="Times New Roman" w:hAnsi="Arial" w:cs="Arial"/>
          <w:lang w:val="en-US" w:eastAsia="en-GB"/>
        </w:rPr>
      </w:pPr>
    </w:p>
    <w:p w:rsidR="002F2277" w:rsidRPr="00CD21B0" w:rsidRDefault="00803E2A" w:rsidP="002F2277">
      <w:pPr>
        <w:spacing w:after="0" w:line="360" w:lineRule="auto"/>
        <w:rPr>
          <w:rFonts w:ascii="Arial" w:eastAsia="Times New Roman" w:hAnsi="Arial" w:cs="Arial"/>
          <w:b/>
          <w:lang w:val="en-US" w:eastAsia="en-GB"/>
        </w:rPr>
      </w:pPr>
      <w:r>
        <w:rPr>
          <w:rFonts w:ascii="Arial" w:eastAsia="Times New Roman" w:hAnsi="Arial" w:cs="Arial"/>
          <w:b/>
          <w:lang w:val="en-US" w:eastAsia="en-GB"/>
        </w:rPr>
        <w:t>Reduced</w:t>
      </w:r>
      <w:r w:rsidR="006848B0">
        <w:rPr>
          <w:rFonts w:ascii="Arial" w:eastAsia="Times New Roman" w:hAnsi="Arial" w:cs="Arial"/>
          <w:b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lang w:val="en-US" w:eastAsia="en-GB"/>
        </w:rPr>
        <w:t>time-to</w:t>
      </w:r>
      <w:r w:rsidR="006848B0">
        <w:rPr>
          <w:rFonts w:ascii="Arial" w:eastAsia="Times New Roman" w:hAnsi="Arial" w:cs="Arial"/>
          <w:b/>
          <w:lang w:val="en-US" w:eastAsia="en-GB"/>
        </w:rPr>
        <w:t>-</w:t>
      </w:r>
      <w:r>
        <w:rPr>
          <w:rFonts w:ascii="Arial" w:eastAsia="Times New Roman" w:hAnsi="Arial" w:cs="Arial"/>
          <w:b/>
          <w:lang w:val="en-US" w:eastAsia="en-GB"/>
        </w:rPr>
        <w:t>market for beverage and food capsules</w:t>
      </w:r>
    </w:p>
    <w:p w:rsidR="00A20550" w:rsidRPr="00CD21B0" w:rsidRDefault="00803E2A" w:rsidP="002F2277">
      <w:pPr>
        <w:spacing w:after="0" w:line="36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 xml:space="preserve">In view of the explosive growth of single-serve beverage and food capsules, </w:t>
      </w:r>
      <w:proofErr w:type="spellStart"/>
      <w:r w:rsidR="00655F41" w:rsidRPr="00CD21B0">
        <w:rPr>
          <w:rFonts w:ascii="Arial" w:eastAsia="Times New Roman" w:hAnsi="Arial" w:cs="Arial"/>
          <w:lang w:val="en-US" w:eastAsia="en-GB"/>
        </w:rPr>
        <w:t>HRSflow</w:t>
      </w:r>
      <w:proofErr w:type="spellEnd"/>
      <w:r w:rsidR="00655F41" w:rsidRPr="00CD21B0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 xml:space="preserve">and </w:t>
      </w:r>
      <w:r w:rsidR="00655F41" w:rsidRPr="00CD21B0">
        <w:rPr>
          <w:rFonts w:ascii="Arial" w:eastAsia="Times New Roman" w:hAnsi="Arial" w:cs="Arial"/>
          <w:lang w:val="en-US" w:eastAsia="en-GB"/>
        </w:rPr>
        <w:t xml:space="preserve">Plastic Technologies, Inc. (PTI) </w:t>
      </w:r>
      <w:r>
        <w:rPr>
          <w:rFonts w:ascii="Arial" w:eastAsia="Times New Roman" w:hAnsi="Arial" w:cs="Arial"/>
          <w:lang w:val="en-US" w:eastAsia="en-GB"/>
        </w:rPr>
        <w:t xml:space="preserve">set up a partnership in </w:t>
      </w:r>
      <w:r w:rsidR="00655F41" w:rsidRPr="00CD21B0">
        <w:rPr>
          <w:rFonts w:ascii="Arial" w:eastAsia="Times New Roman" w:hAnsi="Arial" w:cs="Arial"/>
          <w:lang w:val="en-US" w:eastAsia="en-GB"/>
        </w:rPr>
        <w:t>2016</w:t>
      </w:r>
      <w:r w:rsidR="00577C31" w:rsidRPr="00CD21B0">
        <w:rPr>
          <w:rFonts w:ascii="Arial" w:eastAsia="Times New Roman" w:hAnsi="Arial" w:cs="Arial"/>
          <w:lang w:val="en-US" w:eastAsia="en-GB"/>
        </w:rPr>
        <w:t xml:space="preserve">. </w:t>
      </w:r>
      <w:r>
        <w:rPr>
          <w:rFonts w:ascii="Arial" w:eastAsia="Times New Roman" w:hAnsi="Arial" w:cs="Arial"/>
          <w:lang w:val="en-US" w:eastAsia="en-GB"/>
        </w:rPr>
        <w:t xml:space="preserve">The aim is to offer brand owners a turnkey solution for commercializing their products. The significant technical knowledge both companies have in this area will help improve the speed to market and drive commercial success. </w:t>
      </w:r>
    </w:p>
    <w:p w:rsidR="00CF24B7" w:rsidRPr="006B7083" w:rsidRDefault="00CF24B7" w:rsidP="00273267">
      <w:pPr>
        <w:spacing w:after="0" w:line="260" w:lineRule="exact"/>
        <w:rPr>
          <w:rFonts w:ascii="Arial" w:hAnsi="Arial"/>
          <w:b/>
          <w:sz w:val="20"/>
          <w:szCs w:val="20"/>
          <w:lang w:val="en-US"/>
        </w:rPr>
      </w:pPr>
    </w:p>
    <w:p w:rsidR="00273267" w:rsidRPr="006B7083" w:rsidRDefault="00273267" w:rsidP="00273267">
      <w:pPr>
        <w:spacing w:after="0" w:line="260" w:lineRule="exact"/>
        <w:rPr>
          <w:rFonts w:ascii="Arial" w:hAnsi="Arial" w:cs="Arial"/>
          <w:b/>
          <w:sz w:val="20"/>
          <w:szCs w:val="20"/>
          <w:lang w:val="en-US"/>
        </w:rPr>
      </w:pPr>
      <w:r w:rsidRPr="006B7083">
        <w:rPr>
          <w:rFonts w:ascii="Arial" w:hAnsi="Arial"/>
          <w:b/>
          <w:sz w:val="20"/>
          <w:szCs w:val="20"/>
          <w:lang w:val="en-US"/>
        </w:rPr>
        <w:t xml:space="preserve">About </w:t>
      </w:r>
      <w:proofErr w:type="spellStart"/>
      <w:r w:rsidRPr="006B7083">
        <w:rPr>
          <w:rFonts w:ascii="Arial" w:hAnsi="Arial"/>
          <w:b/>
          <w:sz w:val="20"/>
          <w:szCs w:val="20"/>
          <w:lang w:val="en-US"/>
        </w:rPr>
        <w:t>HRSflow</w:t>
      </w:r>
      <w:proofErr w:type="spellEnd"/>
    </w:p>
    <w:p w:rsidR="00273267" w:rsidRPr="003C09F4" w:rsidRDefault="00273267" w:rsidP="00273267">
      <w:pPr>
        <w:spacing w:after="0" w:line="260" w:lineRule="exact"/>
        <w:rPr>
          <w:rFonts w:ascii="Arial" w:eastAsia="Times New Roman" w:hAnsi="Arial"/>
          <w:sz w:val="20"/>
          <w:szCs w:val="20"/>
          <w:lang w:val="en-US" w:eastAsia="en-GB"/>
        </w:rPr>
      </w:pPr>
      <w:proofErr w:type="spellStart"/>
      <w:r w:rsidRPr="003C09F4">
        <w:rPr>
          <w:rFonts w:ascii="Arial" w:hAnsi="Arial"/>
          <w:sz w:val="20"/>
          <w:szCs w:val="20"/>
          <w:lang w:val="en-US"/>
        </w:rPr>
        <w:t>HRSflow</w:t>
      </w:r>
      <w:proofErr w:type="spellEnd"/>
      <w:r w:rsidRPr="003C09F4">
        <w:rPr>
          <w:rFonts w:ascii="Arial" w:hAnsi="Arial"/>
          <w:sz w:val="20"/>
          <w:szCs w:val="20"/>
          <w:lang w:val="en-US"/>
        </w:rPr>
        <w:t xml:space="preserve"> (www.hrsflow.com) is a division of </w:t>
      </w:r>
      <w:proofErr w:type="spellStart"/>
      <w:r w:rsidRPr="003C09F4">
        <w:rPr>
          <w:rFonts w:ascii="Arial" w:hAnsi="Arial" w:cs="Arial"/>
          <w:sz w:val="20"/>
          <w:szCs w:val="20"/>
          <w:lang w:val="en-US"/>
        </w:rPr>
        <w:t>INglass</w:t>
      </w:r>
      <w:proofErr w:type="spellEnd"/>
      <w:r w:rsidRPr="003C09F4">
        <w:rPr>
          <w:rFonts w:ascii="Arial" w:hAnsi="Arial" w:cs="Arial"/>
          <w:sz w:val="20"/>
          <w:szCs w:val="20"/>
          <w:lang w:val="en-US"/>
        </w:rPr>
        <w:t xml:space="preserve"> S.p.A.</w:t>
      </w:r>
      <w:r w:rsidRPr="003C09F4">
        <w:rPr>
          <w:rFonts w:ascii="Arial" w:hAnsi="Arial"/>
          <w:sz w:val="20"/>
          <w:szCs w:val="20"/>
          <w:lang w:val="en-US"/>
        </w:rPr>
        <w:t xml:space="preserve"> (www.inglass.it), headquartered in San Polo di </w:t>
      </w:r>
      <w:proofErr w:type="spellStart"/>
      <w:r w:rsidRPr="003C09F4">
        <w:rPr>
          <w:rFonts w:ascii="Arial" w:hAnsi="Arial"/>
          <w:sz w:val="20"/>
          <w:szCs w:val="20"/>
          <w:lang w:val="en-US"/>
        </w:rPr>
        <w:t>Piave</w:t>
      </w:r>
      <w:proofErr w:type="spellEnd"/>
      <w:r w:rsidRPr="003C09F4">
        <w:rPr>
          <w:rFonts w:ascii="Arial" w:hAnsi="Arial"/>
          <w:sz w:val="20"/>
          <w:szCs w:val="20"/>
          <w:lang w:val="en-US"/>
        </w:rPr>
        <w:t xml:space="preserve">/Italy. It is specialized in the development and production of advanced and innovative hot runner systems for the injection molding industry. The group of companies has </w:t>
      </w:r>
      <w:r>
        <w:rPr>
          <w:rFonts w:ascii="Arial" w:hAnsi="Arial"/>
          <w:sz w:val="20"/>
          <w:szCs w:val="20"/>
          <w:lang w:val="en-US"/>
        </w:rPr>
        <w:t>more than</w:t>
      </w:r>
      <w:r w:rsidRPr="003C09F4">
        <w:rPr>
          <w:rFonts w:ascii="Arial" w:hAnsi="Arial"/>
          <w:sz w:val="20"/>
          <w:szCs w:val="20"/>
          <w:lang w:val="en-US"/>
        </w:rPr>
        <w:t xml:space="preserve"> 1,100 employees and is present on all the major global markets. </w:t>
      </w:r>
      <w:proofErr w:type="spellStart"/>
      <w:r w:rsidRPr="003C09F4">
        <w:rPr>
          <w:rFonts w:ascii="Arial" w:hAnsi="Arial"/>
          <w:sz w:val="20"/>
          <w:szCs w:val="20"/>
          <w:lang w:val="en-US"/>
        </w:rPr>
        <w:t>HRSflow</w:t>
      </w:r>
      <w:proofErr w:type="spellEnd"/>
      <w:r w:rsidRPr="003C09F4">
        <w:rPr>
          <w:rFonts w:ascii="Arial" w:hAnsi="Arial"/>
          <w:sz w:val="20"/>
          <w:szCs w:val="20"/>
          <w:lang w:val="en-US"/>
        </w:rPr>
        <w:t xml:space="preserve"> produces hot runner systems at its European headquarters in San Polo di </w:t>
      </w:r>
      <w:proofErr w:type="spellStart"/>
      <w:r w:rsidRPr="003C09F4">
        <w:rPr>
          <w:rFonts w:ascii="Arial" w:hAnsi="Arial"/>
          <w:sz w:val="20"/>
          <w:szCs w:val="20"/>
          <w:lang w:val="en-US"/>
        </w:rPr>
        <w:t>Piave</w:t>
      </w:r>
      <w:proofErr w:type="spellEnd"/>
      <w:r w:rsidRPr="003C09F4">
        <w:rPr>
          <w:rFonts w:ascii="Arial" w:hAnsi="Arial"/>
          <w:sz w:val="20"/>
          <w:szCs w:val="20"/>
          <w:lang w:val="en-US"/>
        </w:rPr>
        <w:t>/Italy, in Asia at its plant in Hangzhou/China and at its facility in Byron Center near Grand Rapids, MI, USA.</w:t>
      </w:r>
    </w:p>
    <w:p w:rsidR="00273267" w:rsidRPr="003C09F4" w:rsidRDefault="00273267" w:rsidP="00273267">
      <w:pPr>
        <w:spacing w:after="0" w:line="260" w:lineRule="exact"/>
        <w:rPr>
          <w:rFonts w:ascii="Arial" w:eastAsia="Times New Roman" w:hAnsi="Arial"/>
          <w:sz w:val="20"/>
          <w:szCs w:val="20"/>
          <w:lang w:val="en-US" w:eastAsia="en-GB"/>
        </w:rPr>
      </w:pPr>
    </w:p>
    <w:p w:rsidR="00273267" w:rsidRPr="00273267" w:rsidRDefault="00273267" w:rsidP="00273267">
      <w:pPr>
        <w:spacing w:after="0" w:line="360" w:lineRule="auto"/>
        <w:jc w:val="center"/>
        <w:rPr>
          <w:rFonts w:ascii="Arial" w:eastAsia="Times New Roman" w:hAnsi="Arial"/>
          <w:lang w:val="en-US" w:eastAsia="en-GB"/>
        </w:rPr>
      </w:pPr>
      <w:r w:rsidRPr="00273267">
        <w:rPr>
          <w:rFonts w:ascii="Arial" w:eastAsia="Times New Roman" w:hAnsi="Arial"/>
          <w:lang w:val="en-US" w:eastAsia="en-GB"/>
        </w:rPr>
        <w:t>______________</w:t>
      </w:r>
    </w:p>
    <w:p w:rsidR="00273267" w:rsidRPr="00273267" w:rsidRDefault="00273267" w:rsidP="00273267">
      <w:pPr>
        <w:spacing w:after="0" w:line="360" w:lineRule="auto"/>
        <w:jc w:val="center"/>
        <w:rPr>
          <w:rFonts w:ascii="Arial" w:eastAsia="Times New Roman" w:hAnsi="Arial"/>
          <w:lang w:val="en-US" w:eastAsia="en-GB"/>
        </w:rPr>
      </w:pPr>
    </w:p>
    <w:p w:rsidR="00273267" w:rsidRPr="003C09F4" w:rsidRDefault="00273267" w:rsidP="00273267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3C09F4">
        <w:rPr>
          <w:rFonts w:ascii="Arial" w:hAnsi="Arial" w:cs="Arial"/>
          <w:sz w:val="20"/>
          <w:szCs w:val="20"/>
          <w:u w:val="single"/>
          <w:lang w:val="en-US"/>
        </w:rPr>
        <w:t>Contact and further information</w:t>
      </w:r>
    </w:p>
    <w:p w:rsidR="00273267" w:rsidRPr="003C09F4" w:rsidRDefault="00273267" w:rsidP="0027326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3C09F4">
        <w:rPr>
          <w:rFonts w:ascii="Arial" w:hAnsi="Arial" w:cs="Arial"/>
          <w:sz w:val="20"/>
          <w:szCs w:val="20"/>
          <w:lang w:val="en-US"/>
        </w:rPr>
        <w:t xml:space="preserve">Grit </w:t>
      </w:r>
      <w:proofErr w:type="spellStart"/>
      <w:r w:rsidRPr="003C09F4">
        <w:rPr>
          <w:rFonts w:ascii="Arial" w:hAnsi="Arial" w:cs="Arial"/>
          <w:sz w:val="20"/>
          <w:szCs w:val="20"/>
          <w:lang w:val="en-US"/>
        </w:rPr>
        <w:t>Feistkorn</w:t>
      </w:r>
      <w:proofErr w:type="spellEnd"/>
      <w:r w:rsidRPr="003C09F4">
        <w:rPr>
          <w:rFonts w:ascii="Arial" w:hAnsi="Arial" w:cs="Arial"/>
          <w:sz w:val="20"/>
          <w:szCs w:val="20"/>
          <w:lang w:val="en-US"/>
        </w:rPr>
        <w:t>, Automotive Marketing Manager</w:t>
      </w:r>
    </w:p>
    <w:p w:rsidR="00273267" w:rsidRPr="002474EB" w:rsidRDefault="00273267" w:rsidP="00273267">
      <w:pPr>
        <w:spacing w:after="0"/>
        <w:rPr>
          <w:rFonts w:ascii="Arial" w:hAnsi="Arial" w:cs="Arial"/>
          <w:sz w:val="20"/>
          <w:szCs w:val="20"/>
          <w:lang w:val="it-IT"/>
        </w:rPr>
      </w:pPr>
      <w:proofErr w:type="gramStart"/>
      <w:r w:rsidRPr="002474EB">
        <w:rPr>
          <w:rFonts w:ascii="Arial" w:hAnsi="Arial" w:cs="Arial"/>
          <w:sz w:val="20"/>
          <w:szCs w:val="20"/>
          <w:lang w:val="it-IT"/>
        </w:rPr>
        <w:t>Phone: +49 160 7407058, email: grit.feistkorn@hrsflow.com</w:t>
      </w:r>
      <w:proofErr w:type="gramEnd"/>
    </w:p>
    <w:p w:rsidR="00273267" w:rsidRPr="006E53D8" w:rsidRDefault="00273267" w:rsidP="00273267">
      <w:pPr>
        <w:spacing w:after="0"/>
        <w:rPr>
          <w:rFonts w:ascii="Arial" w:hAnsi="Arial" w:cs="Arial"/>
          <w:sz w:val="20"/>
          <w:szCs w:val="20"/>
          <w:lang w:val="it-CH"/>
        </w:rPr>
      </w:pPr>
      <w:proofErr w:type="spellStart"/>
      <w:r w:rsidRPr="00E75E42">
        <w:rPr>
          <w:rFonts w:ascii="Arial" w:hAnsi="Arial" w:cs="Arial"/>
          <w:sz w:val="20"/>
          <w:szCs w:val="20"/>
          <w:lang w:val="it-CH"/>
        </w:rPr>
        <w:t>HRSflow</w:t>
      </w:r>
      <w:proofErr w:type="spellEnd"/>
      <w:r w:rsidRPr="006E53D8">
        <w:rPr>
          <w:rFonts w:ascii="Arial" w:hAnsi="Arial" w:cs="Arial"/>
          <w:b/>
          <w:sz w:val="20"/>
          <w:szCs w:val="20"/>
          <w:lang w:val="it-CH"/>
        </w:rPr>
        <w:t xml:space="preserve">, </w:t>
      </w:r>
      <w:r w:rsidRPr="006E53D8">
        <w:rPr>
          <w:rFonts w:ascii="Arial" w:hAnsi="Arial" w:cs="Arial"/>
          <w:sz w:val="20"/>
          <w:szCs w:val="20"/>
          <w:lang w:val="it-CH"/>
        </w:rPr>
        <w:t xml:space="preserve">Via Piave 4, 31020 San Polo di Piave (TV), </w:t>
      </w:r>
      <w:proofErr w:type="spellStart"/>
      <w:r w:rsidRPr="006E53D8">
        <w:rPr>
          <w:rFonts w:ascii="Arial" w:hAnsi="Arial" w:cs="Arial"/>
          <w:sz w:val="20"/>
          <w:szCs w:val="20"/>
          <w:lang w:val="it-CH"/>
        </w:rPr>
        <w:t>Italy</w:t>
      </w:r>
      <w:proofErr w:type="spellEnd"/>
    </w:p>
    <w:p w:rsidR="00273267" w:rsidRPr="00273267" w:rsidRDefault="00273267" w:rsidP="00273267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en-GB"/>
        </w:rPr>
      </w:pPr>
      <w:r w:rsidRPr="00273267">
        <w:rPr>
          <w:rFonts w:ascii="Arial" w:hAnsi="Arial" w:cs="Arial"/>
          <w:sz w:val="20"/>
          <w:szCs w:val="20"/>
          <w:lang w:val="fr-FR"/>
        </w:rPr>
        <w:t>Phone: +39 0422 750 111, E-Mail: info@hrsflow.com, www.hrsflow.com</w:t>
      </w:r>
    </w:p>
    <w:p w:rsidR="00273267" w:rsidRPr="00273267" w:rsidRDefault="00273267" w:rsidP="00273267">
      <w:pPr>
        <w:spacing w:after="0" w:line="360" w:lineRule="auto"/>
        <w:rPr>
          <w:rFonts w:ascii="Arial" w:eastAsia="Times New Roman" w:hAnsi="Arial" w:cs="Arial"/>
          <w:sz w:val="20"/>
          <w:szCs w:val="20"/>
          <w:lang w:val="fr-FR" w:eastAsia="en-GB"/>
        </w:rPr>
      </w:pPr>
    </w:p>
    <w:p w:rsidR="00273267" w:rsidRPr="00273267" w:rsidRDefault="00273267" w:rsidP="00273267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val="en-US" w:eastAsia="en-GB"/>
        </w:rPr>
      </w:pPr>
      <w:r w:rsidRPr="00273267">
        <w:rPr>
          <w:rFonts w:ascii="Arial" w:hAnsi="Arial" w:cs="Arial"/>
          <w:sz w:val="20"/>
          <w:u w:val="single"/>
          <w:lang w:val="en-US"/>
        </w:rPr>
        <w:t>Editorial contact and voucher copies</w:t>
      </w:r>
    </w:p>
    <w:p w:rsidR="00273267" w:rsidRPr="0042032B" w:rsidRDefault="00100D9E" w:rsidP="00273267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US" w:eastAsia="en-GB"/>
        </w:rPr>
      </w:pPr>
      <w:r w:rsidRPr="00B545FA">
        <w:rPr>
          <w:rFonts w:ascii="Arial" w:eastAsia="Times New Roman" w:hAnsi="Arial" w:cs="Arial"/>
          <w:sz w:val="20"/>
          <w:szCs w:val="24"/>
          <w:lang w:val="en-US" w:eastAsia="en-GB"/>
        </w:rPr>
        <w:t>Barbara Welsch</w:t>
      </w:r>
      <w:r w:rsidR="00273267" w:rsidRPr="00B545FA">
        <w:rPr>
          <w:rFonts w:ascii="Arial" w:eastAsia="Times New Roman" w:hAnsi="Arial" w:cs="Arial"/>
          <w:sz w:val="20"/>
          <w:szCs w:val="24"/>
          <w:lang w:val="en-US" w:eastAsia="en-GB"/>
        </w:rPr>
        <w:t xml:space="preserve">, Konsens PR GmbH &amp; Co. </w:t>
      </w:r>
      <w:r w:rsidR="00273267" w:rsidRPr="0042032B">
        <w:rPr>
          <w:rFonts w:ascii="Arial" w:eastAsia="Times New Roman" w:hAnsi="Arial" w:cs="Arial"/>
          <w:sz w:val="20"/>
          <w:szCs w:val="24"/>
          <w:lang w:val="en-US" w:eastAsia="en-GB"/>
        </w:rPr>
        <w:t xml:space="preserve">KG, </w:t>
      </w:r>
    </w:p>
    <w:p w:rsidR="00273267" w:rsidRPr="003C09F4" w:rsidRDefault="00273267" w:rsidP="0027326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 w:rsidRPr="003C09F4">
        <w:rPr>
          <w:rFonts w:ascii="Arial" w:eastAsia="Times New Roman" w:hAnsi="Arial" w:cs="Arial"/>
          <w:sz w:val="20"/>
          <w:szCs w:val="24"/>
          <w:lang w:eastAsia="en-GB"/>
        </w:rPr>
        <w:t>Hans-</w:t>
      </w:r>
      <w:proofErr w:type="spellStart"/>
      <w:r w:rsidRPr="003C09F4">
        <w:rPr>
          <w:rFonts w:ascii="Arial" w:eastAsia="Times New Roman" w:hAnsi="Arial" w:cs="Arial"/>
          <w:sz w:val="20"/>
          <w:szCs w:val="24"/>
          <w:lang w:eastAsia="en-GB"/>
        </w:rPr>
        <w:t>Kudlich</w:t>
      </w:r>
      <w:proofErr w:type="spellEnd"/>
      <w:r w:rsidRPr="003C09F4">
        <w:rPr>
          <w:rFonts w:ascii="Arial" w:eastAsia="Times New Roman" w:hAnsi="Arial" w:cs="Arial"/>
          <w:sz w:val="20"/>
          <w:szCs w:val="24"/>
          <w:lang w:eastAsia="en-GB"/>
        </w:rPr>
        <w:t>-Straße 25,  D-64823 Groß-Umstadt</w:t>
      </w:r>
      <w:r>
        <w:rPr>
          <w:rFonts w:ascii="Arial" w:eastAsia="Times New Roman" w:hAnsi="Arial" w:cs="Arial"/>
          <w:sz w:val="20"/>
          <w:szCs w:val="24"/>
          <w:lang w:eastAsia="en-GB"/>
        </w:rPr>
        <w:t>/Germany</w:t>
      </w:r>
      <w:r w:rsidRPr="003C09F4">
        <w:rPr>
          <w:rFonts w:ascii="Arial" w:eastAsia="Times New Roman" w:hAnsi="Arial" w:cs="Arial"/>
          <w:sz w:val="20"/>
          <w:szCs w:val="24"/>
          <w:lang w:eastAsia="en-GB"/>
        </w:rPr>
        <w:t xml:space="preserve"> – www.konsens.de</w:t>
      </w:r>
    </w:p>
    <w:p w:rsidR="00273267" w:rsidRPr="00273267" w:rsidRDefault="00273267" w:rsidP="00273267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en-GB"/>
        </w:rPr>
      </w:pPr>
      <w:r w:rsidRPr="00273267">
        <w:rPr>
          <w:rFonts w:ascii="Arial" w:eastAsia="Times New Roman" w:hAnsi="Arial" w:cs="Arial"/>
          <w:sz w:val="20"/>
          <w:szCs w:val="20"/>
          <w:lang w:val="fr-FR" w:eastAsia="en-GB"/>
        </w:rPr>
        <w:t xml:space="preserve">Phone: +49 (0) 60 78 / 93 63 - </w:t>
      </w:r>
      <w:r w:rsidR="00100D9E">
        <w:rPr>
          <w:rFonts w:ascii="Arial" w:eastAsia="Times New Roman" w:hAnsi="Arial" w:cs="Arial"/>
          <w:sz w:val="20"/>
          <w:szCs w:val="20"/>
          <w:lang w:val="fr-FR" w:eastAsia="en-GB"/>
        </w:rPr>
        <w:t>14</w:t>
      </w:r>
      <w:r w:rsidRPr="00273267">
        <w:rPr>
          <w:rFonts w:ascii="Arial" w:eastAsia="Times New Roman" w:hAnsi="Arial" w:cs="Arial"/>
          <w:sz w:val="20"/>
          <w:szCs w:val="20"/>
          <w:lang w:val="fr-FR" w:eastAsia="en-GB"/>
        </w:rPr>
        <w:t xml:space="preserve">, Fax: - 20,  E-Mail: </w:t>
      </w:r>
      <w:r w:rsidR="00100D9E">
        <w:rPr>
          <w:rFonts w:ascii="Arial" w:eastAsia="Times New Roman" w:hAnsi="Arial" w:cs="Arial"/>
          <w:sz w:val="20"/>
          <w:szCs w:val="20"/>
          <w:lang w:val="fr-FR" w:eastAsia="en-GB"/>
        </w:rPr>
        <w:t>mail</w:t>
      </w:r>
      <w:r w:rsidRPr="00273267">
        <w:rPr>
          <w:rFonts w:ascii="Arial" w:eastAsia="Times New Roman" w:hAnsi="Arial" w:cs="Arial"/>
          <w:sz w:val="20"/>
          <w:szCs w:val="20"/>
          <w:lang w:val="fr-FR" w:eastAsia="en-GB"/>
        </w:rPr>
        <w:t>@konsens.de</w:t>
      </w:r>
    </w:p>
    <w:p w:rsidR="00273267" w:rsidRPr="00273267" w:rsidRDefault="00273267" w:rsidP="00273267">
      <w:pPr>
        <w:spacing w:after="0" w:line="240" w:lineRule="auto"/>
        <w:rPr>
          <w:rFonts w:ascii="Arial" w:eastAsia="Times New Roman" w:hAnsi="Arial" w:cs="Arial"/>
          <w:lang w:val="fr-FR" w:eastAsia="en-GB"/>
        </w:rPr>
      </w:pPr>
    </w:p>
    <w:p w:rsidR="00273267" w:rsidRPr="00273267" w:rsidRDefault="00273267" w:rsidP="00273267">
      <w:pPr>
        <w:spacing w:after="0" w:line="240" w:lineRule="auto"/>
        <w:rPr>
          <w:rFonts w:ascii="Arial" w:eastAsia="Times New Roman" w:hAnsi="Arial" w:cs="Arial"/>
          <w:lang w:val="fr-FR" w:eastAsia="en-GB"/>
        </w:rPr>
      </w:pPr>
    </w:p>
    <w:p w:rsidR="00273267" w:rsidRPr="00273267" w:rsidRDefault="00273267" w:rsidP="00273267">
      <w:pPr>
        <w:spacing w:after="0" w:line="240" w:lineRule="auto"/>
        <w:rPr>
          <w:rFonts w:ascii="Arial" w:eastAsia="Times New Roman" w:hAnsi="Arial" w:cs="Arial"/>
          <w:lang w:val="fr-FR" w:eastAsia="en-GB"/>
        </w:rPr>
      </w:pPr>
    </w:p>
    <w:p w:rsidR="00273267" w:rsidRPr="003C09F4" w:rsidRDefault="00273267" w:rsidP="00273267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after="0"/>
        <w:ind w:left="57"/>
        <w:jc w:val="center"/>
        <w:rPr>
          <w:rFonts w:ascii="Arial" w:hAnsi="Arial" w:cs="Arial"/>
          <w:i/>
          <w:lang w:val="en-US"/>
        </w:rPr>
      </w:pPr>
      <w:r w:rsidRPr="003C09F4">
        <w:rPr>
          <w:rFonts w:ascii="Arial" w:hAnsi="Arial" w:cs="Arial"/>
          <w:i/>
          <w:iCs/>
          <w:lang w:val="en-US"/>
        </w:rPr>
        <w:t>Dear Colleagues,</w:t>
      </w:r>
    </w:p>
    <w:p w:rsidR="00273267" w:rsidRPr="003C09F4" w:rsidRDefault="00273267" w:rsidP="00273267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after="0"/>
        <w:ind w:left="57"/>
        <w:jc w:val="center"/>
        <w:rPr>
          <w:rFonts w:ascii="Arial" w:hAnsi="Arial" w:cs="Arial"/>
          <w:i/>
          <w:lang w:val="en-US"/>
        </w:rPr>
      </w:pPr>
      <w:r w:rsidRPr="003C09F4">
        <w:rPr>
          <w:rFonts w:ascii="Arial" w:hAnsi="Arial"/>
          <w:i/>
          <w:iCs/>
          <w:lang w:val="en-US"/>
        </w:rPr>
        <w:t>Press releases from</w:t>
      </w:r>
      <w:r w:rsidRPr="003C09F4">
        <w:rPr>
          <w:rFonts w:ascii="Arial" w:hAnsi="Arial" w:cs="Arial"/>
          <w:i/>
          <w:lang w:val="en-US"/>
        </w:rPr>
        <w:t xml:space="preserve"> </w:t>
      </w:r>
      <w:proofErr w:type="spellStart"/>
      <w:r w:rsidRPr="003C09F4">
        <w:rPr>
          <w:rFonts w:ascii="Arial" w:hAnsi="Arial" w:cs="Arial"/>
          <w:i/>
          <w:lang w:val="en-US"/>
        </w:rPr>
        <w:t>HRSflow</w:t>
      </w:r>
      <w:proofErr w:type="spellEnd"/>
      <w:r w:rsidRPr="003C09F4">
        <w:rPr>
          <w:rFonts w:ascii="Arial" w:hAnsi="Arial" w:cs="Arial"/>
          <w:i/>
          <w:lang w:val="en-US"/>
        </w:rPr>
        <w:t xml:space="preserve"> </w:t>
      </w:r>
      <w:r w:rsidRPr="003C09F4">
        <w:rPr>
          <w:rFonts w:ascii="Arial" w:hAnsi="Arial"/>
          <w:i/>
          <w:iCs/>
          <w:lang w:val="en-US"/>
        </w:rPr>
        <w:t>with text (German and English)</w:t>
      </w:r>
      <w:r w:rsidRPr="003C09F4">
        <w:rPr>
          <w:rFonts w:ascii="Arial" w:hAnsi="Arial" w:cs="Arial"/>
          <w:i/>
          <w:lang w:val="en-US"/>
        </w:rPr>
        <w:t xml:space="preserve"> </w:t>
      </w:r>
      <w:r w:rsidRPr="003C09F4">
        <w:rPr>
          <w:rFonts w:ascii="Arial" w:hAnsi="Arial" w:cs="Arial"/>
          <w:i/>
          <w:lang w:val="en-US"/>
        </w:rPr>
        <w:br/>
      </w:r>
      <w:r w:rsidRPr="003C09F4">
        <w:rPr>
          <w:rFonts w:ascii="Arial" w:hAnsi="Arial"/>
          <w:i/>
          <w:iCs/>
          <w:lang w:val="en-US"/>
        </w:rPr>
        <w:t xml:space="preserve">as well as pictures in print-ready </w:t>
      </w:r>
      <w:r w:rsidRPr="003C09F4">
        <w:rPr>
          <w:rFonts w:ascii="Arial" w:hAnsi="Arial" w:cs="Arial"/>
          <w:i/>
          <w:iCs/>
          <w:lang w:val="en-US"/>
        </w:rPr>
        <w:t>resolution</w:t>
      </w:r>
      <w:r w:rsidRPr="003C09F4">
        <w:rPr>
          <w:rFonts w:ascii="Arial" w:hAnsi="Arial"/>
          <w:i/>
          <w:iCs/>
          <w:lang w:val="en-US"/>
        </w:rPr>
        <w:t xml:space="preserve"> are available to download from:</w:t>
      </w:r>
    </w:p>
    <w:p w:rsidR="00273267" w:rsidRPr="003C09F4" w:rsidRDefault="00273267" w:rsidP="00273267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after="0" w:line="240" w:lineRule="auto"/>
        <w:ind w:left="57"/>
        <w:jc w:val="center"/>
        <w:rPr>
          <w:rFonts w:ascii="Arial" w:eastAsia="Times New Roman" w:hAnsi="Arial" w:cs="Arial"/>
          <w:b/>
          <w:i/>
          <w:lang w:eastAsia="en-GB"/>
        </w:rPr>
      </w:pPr>
      <w:r w:rsidRPr="006E53D8">
        <w:rPr>
          <w:rFonts w:ascii="Arial" w:hAnsi="Arial" w:cs="Arial"/>
          <w:b/>
          <w:i/>
        </w:rPr>
        <w:t>www.konsens.de/hrsflow.html</w:t>
      </w:r>
    </w:p>
    <w:p w:rsidR="00F43A4F" w:rsidRPr="00CD21B0" w:rsidRDefault="00F43A4F" w:rsidP="00F43A4F">
      <w:pPr>
        <w:spacing w:after="0" w:line="240" w:lineRule="auto"/>
        <w:rPr>
          <w:rFonts w:ascii="Arial" w:eastAsia="Times New Roman" w:hAnsi="Arial"/>
          <w:lang w:val="en-US" w:eastAsia="en-GB"/>
        </w:rPr>
      </w:pPr>
    </w:p>
    <w:p w:rsidR="00FF3290" w:rsidRPr="00CD21B0" w:rsidRDefault="00FF3290" w:rsidP="00F43A4F">
      <w:pPr>
        <w:spacing w:after="0" w:line="240" w:lineRule="auto"/>
        <w:rPr>
          <w:rFonts w:ascii="Arial" w:eastAsia="Times New Roman" w:hAnsi="Arial"/>
          <w:lang w:val="en-US" w:eastAsia="en-GB"/>
        </w:rPr>
      </w:pPr>
    </w:p>
    <w:p w:rsidR="00FF3290" w:rsidRPr="00CD21B0" w:rsidRDefault="00803E2A" w:rsidP="00F43A4F">
      <w:pPr>
        <w:spacing w:after="0" w:line="240" w:lineRule="auto"/>
        <w:rPr>
          <w:rFonts w:ascii="Arial" w:eastAsia="Times New Roman" w:hAnsi="Arial"/>
          <w:lang w:val="en-US" w:eastAsia="en-GB"/>
        </w:rPr>
      </w:pPr>
      <w:r w:rsidRPr="00CD21B0">
        <w:rPr>
          <w:rFonts w:ascii="Arial" w:eastAsia="Times New Roman" w:hAnsi="Arial"/>
          <w:noProof/>
          <w:lang w:eastAsia="de-DE"/>
        </w:rPr>
        <w:lastRenderedPageBreak/>
        <w:drawing>
          <wp:inline distT="0" distB="0" distL="0" distR="0">
            <wp:extent cx="3152775" cy="175618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233" cy="175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4F" w:rsidRPr="00CD21B0" w:rsidRDefault="00F43A4F" w:rsidP="00F43A4F">
      <w:pPr>
        <w:spacing w:after="0" w:line="240" w:lineRule="auto"/>
        <w:rPr>
          <w:rFonts w:ascii="Arial" w:eastAsia="Times New Roman" w:hAnsi="Arial"/>
          <w:lang w:val="en-US" w:eastAsia="en-GB"/>
        </w:rPr>
      </w:pPr>
    </w:p>
    <w:p w:rsidR="00F43A4F" w:rsidRPr="00CD21B0" w:rsidRDefault="00803E2A" w:rsidP="00F43A4F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The new hot runner nozzle</w:t>
      </w:r>
      <w:r w:rsidR="0078776F">
        <w:rPr>
          <w:rFonts w:ascii="Arial" w:eastAsia="Times New Roman" w:hAnsi="Arial" w:cs="Arial"/>
          <w:lang w:val="en-US" w:eastAsia="en-GB"/>
        </w:rPr>
        <w:t>s</w:t>
      </w:r>
      <w:r>
        <w:rPr>
          <w:rFonts w:ascii="Arial" w:eastAsia="Times New Roman" w:hAnsi="Arial" w:cs="Arial"/>
          <w:lang w:val="en-US" w:eastAsia="en-GB"/>
        </w:rPr>
        <w:t xml:space="preserve"> </w:t>
      </w:r>
      <w:r w:rsidR="0078776F">
        <w:rPr>
          <w:rFonts w:ascii="Arial" w:eastAsia="Times New Roman" w:hAnsi="Arial" w:cs="Arial"/>
          <w:lang w:val="en-US" w:eastAsia="en-GB"/>
        </w:rPr>
        <w:t>of</w:t>
      </w:r>
      <w:r>
        <w:rPr>
          <w:rFonts w:ascii="Arial" w:eastAsia="Times New Roman" w:hAnsi="Arial" w:cs="Arial"/>
          <w:lang w:val="en-US" w:eastAsia="en-GB"/>
        </w:rPr>
        <w:t xml:space="preserve"> the </w:t>
      </w:r>
      <w:r w:rsidRPr="00A97424">
        <w:rPr>
          <w:rFonts w:ascii="Arial" w:eastAsia="Times New Roman" w:hAnsi="Arial" w:cs="Arial"/>
          <w:lang w:val="en-US" w:eastAsia="en-GB"/>
        </w:rPr>
        <w:t>R</w:t>
      </w:r>
      <w:r w:rsidR="00D802F2" w:rsidRPr="00A97424">
        <w:rPr>
          <w:rFonts w:ascii="Arial" w:eastAsia="Times New Roman" w:hAnsi="Arial" w:cs="Arial"/>
          <w:lang w:val="en-US" w:eastAsia="en-GB"/>
        </w:rPr>
        <w:t>einforced</w:t>
      </w:r>
      <w:r w:rsidRPr="00A97424">
        <w:rPr>
          <w:rFonts w:ascii="Arial" w:eastAsia="Times New Roman" w:hAnsi="Arial" w:cs="Arial"/>
          <w:lang w:val="en-US" w:eastAsia="en-GB"/>
        </w:rPr>
        <w:t xml:space="preserve"> range</w:t>
      </w:r>
      <w:r>
        <w:rPr>
          <w:rFonts w:ascii="Arial" w:eastAsia="Times New Roman" w:hAnsi="Arial" w:cs="Arial"/>
          <w:lang w:val="en-US" w:eastAsia="en-GB"/>
        </w:rPr>
        <w:t xml:space="preserve"> </w:t>
      </w:r>
      <w:r w:rsidR="0078776F" w:rsidRPr="00D17A5A">
        <w:rPr>
          <w:rFonts w:ascii="Arial" w:hAnsi="Arial" w:cs="Arial"/>
          <w:lang w:val="en-US"/>
        </w:rPr>
        <w:t>ha</w:t>
      </w:r>
      <w:r w:rsidR="00A97424">
        <w:rPr>
          <w:rFonts w:ascii="Arial" w:hAnsi="Arial" w:cs="Arial"/>
          <w:lang w:val="en-US"/>
        </w:rPr>
        <w:t>s</w:t>
      </w:r>
      <w:r w:rsidR="0078776F" w:rsidRPr="00D17A5A">
        <w:rPr>
          <w:rFonts w:ascii="Arial" w:hAnsi="Arial" w:cs="Arial"/>
          <w:lang w:val="en-US"/>
        </w:rPr>
        <w:t xml:space="preserve"> been specifically developed for </w:t>
      </w:r>
      <w:r w:rsidR="0078776F">
        <w:rPr>
          <w:rFonts w:ascii="Arial" w:hAnsi="Arial" w:cs="Arial"/>
          <w:lang w:val="en-US"/>
        </w:rPr>
        <w:t xml:space="preserve">the </w:t>
      </w:r>
      <w:r w:rsidR="0078776F" w:rsidRPr="00D17A5A">
        <w:rPr>
          <w:rFonts w:ascii="Arial" w:hAnsi="Arial" w:cs="Arial"/>
          <w:lang w:val="en-US"/>
        </w:rPr>
        <w:t>thin-wall injection molding of packaging and the production of</w:t>
      </w:r>
      <w:r w:rsidR="0078776F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thick-walled parts</w:t>
      </w:r>
    </w:p>
    <w:p w:rsidR="002930D2" w:rsidRDefault="00F43A4F" w:rsidP="00B43C32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CD21B0">
        <w:rPr>
          <w:rFonts w:ascii="Arial" w:eastAsia="Times New Roman" w:hAnsi="Arial" w:cs="Arial"/>
          <w:lang w:val="en-US" w:eastAsia="en-GB"/>
        </w:rPr>
        <w:t>(</w:t>
      </w:r>
      <w:r w:rsidR="00803E2A">
        <w:rPr>
          <w:rFonts w:ascii="Arial" w:eastAsia="Times New Roman" w:hAnsi="Arial" w:cs="Arial"/>
          <w:lang w:val="en-US" w:eastAsia="en-GB"/>
        </w:rPr>
        <w:t xml:space="preserve">Photo: </w:t>
      </w:r>
      <w:proofErr w:type="spellStart"/>
      <w:r w:rsidRPr="00CD21B0">
        <w:rPr>
          <w:rFonts w:ascii="Arial" w:eastAsia="Times New Roman" w:hAnsi="Arial" w:cs="Arial"/>
          <w:lang w:val="en-US" w:eastAsia="en-GB"/>
        </w:rPr>
        <w:t>HRSflow</w:t>
      </w:r>
      <w:proofErr w:type="spellEnd"/>
      <w:r w:rsidRPr="00CD21B0">
        <w:rPr>
          <w:rFonts w:ascii="Arial" w:eastAsia="Times New Roman" w:hAnsi="Arial" w:cs="Arial"/>
          <w:lang w:val="en-US" w:eastAsia="en-GB"/>
        </w:rPr>
        <w:t>)</w:t>
      </w:r>
    </w:p>
    <w:p w:rsidR="006B7083" w:rsidRDefault="006B7083" w:rsidP="00B43C32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6B7083" w:rsidRDefault="006B7083" w:rsidP="00B43C32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A97424" w:rsidRDefault="00A97424" w:rsidP="00B43C32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noProof/>
          <w:lang w:eastAsia="de-DE"/>
        </w:rPr>
        <w:drawing>
          <wp:inline distT="0" distB="0" distL="0" distR="0">
            <wp:extent cx="3152775" cy="40585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_cap_for_spirits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050" cy="406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424" w:rsidRDefault="00A97424" w:rsidP="00A97424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140DD9">
        <w:rPr>
          <w:rFonts w:ascii="Arial" w:eastAsia="Times New Roman" w:hAnsi="Arial" w:cs="Arial"/>
          <w:lang w:val="en-US" w:eastAsia="en-GB"/>
        </w:rPr>
        <w:t>Cover cap for spirits: Molded in PP filled with Fe</w:t>
      </w:r>
      <w:r w:rsidRPr="006B7083">
        <w:rPr>
          <w:rFonts w:ascii="Arial" w:eastAsia="Times New Roman" w:hAnsi="Arial" w:cs="Arial"/>
          <w:vertAlign w:val="subscript"/>
          <w:lang w:val="en-US" w:eastAsia="en-GB"/>
        </w:rPr>
        <w:t>2</w:t>
      </w:r>
      <w:r w:rsidRPr="00140DD9">
        <w:rPr>
          <w:rFonts w:ascii="Arial" w:eastAsia="Times New Roman" w:hAnsi="Arial" w:cs="Arial"/>
          <w:lang w:val="en-US" w:eastAsia="en-GB"/>
        </w:rPr>
        <w:t>O</w:t>
      </w:r>
      <w:r w:rsidRPr="006B7083">
        <w:rPr>
          <w:rFonts w:ascii="Arial" w:eastAsia="Times New Roman" w:hAnsi="Arial" w:cs="Arial"/>
          <w:vertAlign w:val="subscript"/>
          <w:lang w:val="en-US" w:eastAsia="en-GB"/>
        </w:rPr>
        <w:t>3</w:t>
      </w:r>
      <w:r>
        <w:rPr>
          <w:rFonts w:ascii="Arial" w:eastAsia="Times New Roman" w:hAnsi="Arial" w:cs="Arial"/>
          <w:lang w:val="en-US" w:eastAsia="en-GB"/>
        </w:rPr>
        <w:t xml:space="preserve"> and then partially metallized (Collage: </w:t>
      </w:r>
      <w:proofErr w:type="spellStart"/>
      <w:r>
        <w:rPr>
          <w:rFonts w:ascii="Arial" w:eastAsia="Times New Roman" w:hAnsi="Arial" w:cs="Arial"/>
          <w:lang w:val="en-US" w:eastAsia="en-GB"/>
        </w:rPr>
        <w:t>HRSflow</w:t>
      </w:r>
      <w:proofErr w:type="spellEnd"/>
      <w:r>
        <w:rPr>
          <w:rFonts w:ascii="Arial" w:eastAsia="Times New Roman" w:hAnsi="Arial" w:cs="Arial"/>
          <w:lang w:val="en-US" w:eastAsia="en-GB"/>
        </w:rPr>
        <w:t>).</w:t>
      </w:r>
    </w:p>
    <w:p w:rsidR="00A97424" w:rsidRPr="00CD21B0" w:rsidRDefault="00A97424" w:rsidP="00B43C32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sectPr w:rsidR="00A97424" w:rsidRPr="00CD21B0" w:rsidSect="00B43C32">
      <w:headerReference w:type="default" r:id="rId11"/>
      <w:pgSz w:w="11907" w:h="16840" w:code="9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D6" w:rsidRDefault="00354AD6" w:rsidP="00F43A4F">
      <w:pPr>
        <w:spacing w:after="0" w:line="240" w:lineRule="auto"/>
      </w:pPr>
      <w:r>
        <w:separator/>
      </w:r>
    </w:p>
  </w:endnote>
  <w:endnote w:type="continuationSeparator" w:id="0">
    <w:p w:rsidR="00354AD6" w:rsidRDefault="00354AD6" w:rsidP="00F4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D6" w:rsidRDefault="00354AD6" w:rsidP="00F43A4F">
      <w:pPr>
        <w:spacing w:after="0" w:line="240" w:lineRule="auto"/>
      </w:pPr>
      <w:r>
        <w:separator/>
      </w:r>
    </w:p>
  </w:footnote>
  <w:footnote w:type="continuationSeparator" w:id="0">
    <w:p w:rsidR="00354AD6" w:rsidRDefault="00354AD6" w:rsidP="00F4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4F" w:rsidRPr="00F43A4F" w:rsidRDefault="00F43A4F" w:rsidP="00F43A4F">
    <w:pPr>
      <w:tabs>
        <w:tab w:val="center" w:pos="6663"/>
      </w:tabs>
      <w:spacing w:after="0" w:line="240" w:lineRule="auto"/>
      <w:ind w:right="-426"/>
      <w:jc w:val="right"/>
      <w:rPr>
        <w:rFonts w:ascii="Times New Roman" w:eastAsia="Times New Roman" w:hAnsi="Times New Roman"/>
        <w:sz w:val="24"/>
        <w:szCs w:val="24"/>
        <w:lang w:val="en-GB" w:eastAsia="en-GB"/>
      </w:rPr>
    </w:pPr>
    <w:r w:rsidRPr="00F43A4F">
      <w:rPr>
        <w:rFonts w:ascii="Times New Roman" w:eastAsia="Times New Roman" w:hAnsi="Times New Roman"/>
        <w:sz w:val="24"/>
        <w:szCs w:val="24"/>
        <w:lang w:val="en-GB" w:eastAsia="en-GB"/>
      </w:rPr>
      <w:tab/>
    </w:r>
    <w:r w:rsidR="00803E2A" w:rsidRPr="00B70152">
      <w:rPr>
        <w:rFonts w:ascii="Times New Roman" w:eastAsia="Times New Roman" w:hAnsi="Times New Roman"/>
        <w:noProof/>
        <w:sz w:val="24"/>
        <w:szCs w:val="24"/>
        <w:lang w:eastAsia="de-DE"/>
      </w:rPr>
      <w:drawing>
        <wp:inline distT="0" distB="0" distL="0" distR="0">
          <wp:extent cx="3057525" cy="571500"/>
          <wp:effectExtent l="0" t="0" r="9525" b="0"/>
          <wp:docPr id="2" name="Grafik 3" descr="HRSflo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RSflo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A4F" w:rsidRPr="00F43A4F" w:rsidRDefault="00F43A4F" w:rsidP="00F43A4F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0"/>
        <w:szCs w:val="20"/>
        <w:lang w:val="en-GB" w:eastAsia="en-GB"/>
      </w:rPr>
    </w:pPr>
  </w:p>
  <w:p w:rsidR="00F43A4F" w:rsidRDefault="00F43A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F"/>
    <w:rsid w:val="00007A55"/>
    <w:rsid w:val="000118C9"/>
    <w:rsid w:val="00016C20"/>
    <w:rsid w:val="00017B3B"/>
    <w:rsid w:val="00020F49"/>
    <w:rsid w:val="00021288"/>
    <w:rsid w:val="0002446B"/>
    <w:rsid w:val="00034F38"/>
    <w:rsid w:val="00043C18"/>
    <w:rsid w:val="00045EA6"/>
    <w:rsid w:val="00046345"/>
    <w:rsid w:val="000464BA"/>
    <w:rsid w:val="000557B3"/>
    <w:rsid w:val="0005609D"/>
    <w:rsid w:val="000564C3"/>
    <w:rsid w:val="00061217"/>
    <w:rsid w:val="00064B74"/>
    <w:rsid w:val="00072694"/>
    <w:rsid w:val="0007356D"/>
    <w:rsid w:val="0007368C"/>
    <w:rsid w:val="00077016"/>
    <w:rsid w:val="00081EA4"/>
    <w:rsid w:val="000853EB"/>
    <w:rsid w:val="0008779D"/>
    <w:rsid w:val="00094340"/>
    <w:rsid w:val="0009630A"/>
    <w:rsid w:val="000964CF"/>
    <w:rsid w:val="000B3982"/>
    <w:rsid w:val="000B7EAA"/>
    <w:rsid w:val="000C0ED2"/>
    <w:rsid w:val="000C3071"/>
    <w:rsid w:val="000C3458"/>
    <w:rsid w:val="000C503E"/>
    <w:rsid w:val="000C5D6E"/>
    <w:rsid w:val="000C6396"/>
    <w:rsid w:val="000E29EB"/>
    <w:rsid w:val="000E372A"/>
    <w:rsid w:val="000F1D81"/>
    <w:rsid w:val="000F1FA5"/>
    <w:rsid w:val="000F2789"/>
    <w:rsid w:val="000F2B27"/>
    <w:rsid w:val="000F2C7C"/>
    <w:rsid w:val="000F647F"/>
    <w:rsid w:val="000F726C"/>
    <w:rsid w:val="0010086D"/>
    <w:rsid w:val="00100D9E"/>
    <w:rsid w:val="001026CD"/>
    <w:rsid w:val="00102C80"/>
    <w:rsid w:val="001105E7"/>
    <w:rsid w:val="00110945"/>
    <w:rsid w:val="00121F7B"/>
    <w:rsid w:val="001249A2"/>
    <w:rsid w:val="00130799"/>
    <w:rsid w:val="00137378"/>
    <w:rsid w:val="00142994"/>
    <w:rsid w:val="001451D1"/>
    <w:rsid w:val="00150278"/>
    <w:rsid w:val="00151224"/>
    <w:rsid w:val="00155D99"/>
    <w:rsid w:val="00162763"/>
    <w:rsid w:val="001643A2"/>
    <w:rsid w:val="0016614D"/>
    <w:rsid w:val="001671E3"/>
    <w:rsid w:val="001706A6"/>
    <w:rsid w:val="00177E9D"/>
    <w:rsid w:val="001800F8"/>
    <w:rsid w:val="00180673"/>
    <w:rsid w:val="001861EA"/>
    <w:rsid w:val="00192B47"/>
    <w:rsid w:val="00193D27"/>
    <w:rsid w:val="001944F2"/>
    <w:rsid w:val="0019671B"/>
    <w:rsid w:val="00197AC4"/>
    <w:rsid w:val="001A00C5"/>
    <w:rsid w:val="001A236A"/>
    <w:rsid w:val="001A5BAF"/>
    <w:rsid w:val="001B7F64"/>
    <w:rsid w:val="001C424F"/>
    <w:rsid w:val="001C558E"/>
    <w:rsid w:val="001C635C"/>
    <w:rsid w:val="001D0A13"/>
    <w:rsid w:val="001D1BAA"/>
    <w:rsid w:val="001D3AE5"/>
    <w:rsid w:val="001D581B"/>
    <w:rsid w:val="001E2AE0"/>
    <w:rsid w:val="001F09F8"/>
    <w:rsid w:val="001F7A58"/>
    <w:rsid w:val="002057E5"/>
    <w:rsid w:val="002072D6"/>
    <w:rsid w:val="002123B1"/>
    <w:rsid w:val="00215919"/>
    <w:rsid w:val="00225C9C"/>
    <w:rsid w:val="00226326"/>
    <w:rsid w:val="0023045D"/>
    <w:rsid w:val="00243B7A"/>
    <w:rsid w:val="002474EB"/>
    <w:rsid w:val="00247798"/>
    <w:rsid w:val="002479BB"/>
    <w:rsid w:val="002551E1"/>
    <w:rsid w:val="002620B5"/>
    <w:rsid w:val="002626D9"/>
    <w:rsid w:val="0026283E"/>
    <w:rsid w:val="00273267"/>
    <w:rsid w:val="00276142"/>
    <w:rsid w:val="002808CE"/>
    <w:rsid w:val="00283FBE"/>
    <w:rsid w:val="00284B8D"/>
    <w:rsid w:val="002930D2"/>
    <w:rsid w:val="002A101A"/>
    <w:rsid w:val="002A13DC"/>
    <w:rsid w:val="002A528A"/>
    <w:rsid w:val="002B0E02"/>
    <w:rsid w:val="002B1701"/>
    <w:rsid w:val="002B392B"/>
    <w:rsid w:val="002C15CE"/>
    <w:rsid w:val="002C77A5"/>
    <w:rsid w:val="002D0C5D"/>
    <w:rsid w:val="002D270E"/>
    <w:rsid w:val="002D57A1"/>
    <w:rsid w:val="002E2796"/>
    <w:rsid w:val="002E6D5D"/>
    <w:rsid w:val="002E7007"/>
    <w:rsid w:val="002F0924"/>
    <w:rsid w:val="002F2277"/>
    <w:rsid w:val="002F3976"/>
    <w:rsid w:val="002F4311"/>
    <w:rsid w:val="0030405D"/>
    <w:rsid w:val="00310357"/>
    <w:rsid w:val="0031118F"/>
    <w:rsid w:val="00313B3A"/>
    <w:rsid w:val="00317052"/>
    <w:rsid w:val="00325AAB"/>
    <w:rsid w:val="003302DD"/>
    <w:rsid w:val="00337E32"/>
    <w:rsid w:val="00341244"/>
    <w:rsid w:val="00345675"/>
    <w:rsid w:val="003509F8"/>
    <w:rsid w:val="00350A7B"/>
    <w:rsid w:val="00354AD6"/>
    <w:rsid w:val="003609B0"/>
    <w:rsid w:val="00372E73"/>
    <w:rsid w:val="003738A2"/>
    <w:rsid w:val="003757B3"/>
    <w:rsid w:val="00376059"/>
    <w:rsid w:val="00390B9F"/>
    <w:rsid w:val="00390BF4"/>
    <w:rsid w:val="0039424A"/>
    <w:rsid w:val="00395D84"/>
    <w:rsid w:val="003A0E32"/>
    <w:rsid w:val="003A36ED"/>
    <w:rsid w:val="003B08AE"/>
    <w:rsid w:val="003B2C26"/>
    <w:rsid w:val="003B3C97"/>
    <w:rsid w:val="003B73C1"/>
    <w:rsid w:val="003C5F76"/>
    <w:rsid w:val="003E402B"/>
    <w:rsid w:val="003E53A2"/>
    <w:rsid w:val="003F0E6F"/>
    <w:rsid w:val="003F6796"/>
    <w:rsid w:val="003F6A15"/>
    <w:rsid w:val="0040144B"/>
    <w:rsid w:val="00405C45"/>
    <w:rsid w:val="00412764"/>
    <w:rsid w:val="004154CC"/>
    <w:rsid w:val="00415CCE"/>
    <w:rsid w:val="0042032B"/>
    <w:rsid w:val="00424942"/>
    <w:rsid w:val="004275FF"/>
    <w:rsid w:val="00441ADF"/>
    <w:rsid w:val="00441CB3"/>
    <w:rsid w:val="0045449F"/>
    <w:rsid w:val="004565AA"/>
    <w:rsid w:val="00456CF9"/>
    <w:rsid w:val="00457B01"/>
    <w:rsid w:val="00460342"/>
    <w:rsid w:val="004625DC"/>
    <w:rsid w:val="00471923"/>
    <w:rsid w:val="00481BC1"/>
    <w:rsid w:val="0048280F"/>
    <w:rsid w:val="00483DB1"/>
    <w:rsid w:val="00484D55"/>
    <w:rsid w:val="00491D74"/>
    <w:rsid w:val="00492689"/>
    <w:rsid w:val="004A608A"/>
    <w:rsid w:val="004B0273"/>
    <w:rsid w:val="004B578B"/>
    <w:rsid w:val="004B7CB9"/>
    <w:rsid w:val="004C6350"/>
    <w:rsid w:val="004C7079"/>
    <w:rsid w:val="004C7097"/>
    <w:rsid w:val="004C7E35"/>
    <w:rsid w:val="004D59FF"/>
    <w:rsid w:val="004E1F03"/>
    <w:rsid w:val="004E3D6F"/>
    <w:rsid w:val="004F1FB0"/>
    <w:rsid w:val="0050002F"/>
    <w:rsid w:val="00501EC1"/>
    <w:rsid w:val="00511B49"/>
    <w:rsid w:val="005129CA"/>
    <w:rsid w:val="00516CED"/>
    <w:rsid w:val="00523871"/>
    <w:rsid w:val="005266F0"/>
    <w:rsid w:val="00541425"/>
    <w:rsid w:val="00542855"/>
    <w:rsid w:val="005608AE"/>
    <w:rsid w:val="00561CBD"/>
    <w:rsid w:val="00563CD0"/>
    <w:rsid w:val="00567290"/>
    <w:rsid w:val="00571382"/>
    <w:rsid w:val="00571845"/>
    <w:rsid w:val="00577C31"/>
    <w:rsid w:val="0058250E"/>
    <w:rsid w:val="00583B38"/>
    <w:rsid w:val="00593777"/>
    <w:rsid w:val="00594332"/>
    <w:rsid w:val="00595801"/>
    <w:rsid w:val="00597155"/>
    <w:rsid w:val="005A1D33"/>
    <w:rsid w:val="005A3B6E"/>
    <w:rsid w:val="005A3D52"/>
    <w:rsid w:val="005A5470"/>
    <w:rsid w:val="005A6CFD"/>
    <w:rsid w:val="005B164E"/>
    <w:rsid w:val="005B44E9"/>
    <w:rsid w:val="005B4BC6"/>
    <w:rsid w:val="005B546F"/>
    <w:rsid w:val="005B56B1"/>
    <w:rsid w:val="005C0E8A"/>
    <w:rsid w:val="005C3795"/>
    <w:rsid w:val="005C62E5"/>
    <w:rsid w:val="005D1827"/>
    <w:rsid w:val="005D4D57"/>
    <w:rsid w:val="005D75DA"/>
    <w:rsid w:val="005E46A3"/>
    <w:rsid w:val="005E5214"/>
    <w:rsid w:val="005E5ACE"/>
    <w:rsid w:val="005F4F70"/>
    <w:rsid w:val="005F61AE"/>
    <w:rsid w:val="00603E7E"/>
    <w:rsid w:val="006111F3"/>
    <w:rsid w:val="006127F9"/>
    <w:rsid w:val="00615A97"/>
    <w:rsid w:val="006230FA"/>
    <w:rsid w:val="0062595F"/>
    <w:rsid w:val="00625A9E"/>
    <w:rsid w:val="0063264B"/>
    <w:rsid w:val="00634EFA"/>
    <w:rsid w:val="0063591E"/>
    <w:rsid w:val="00635DC7"/>
    <w:rsid w:val="00637EC4"/>
    <w:rsid w:val="00644194"/>
    <w:rsid w:val="00655F41"/>
    <w:rsid w:val="00662846"/>
    <w:rsid w:val="006641B0"/>
    <w:rsid w:val="00665A7C"/>
    <w:rsid w:val="00681EDF"/>
    <w:rsid w:val="006848B0"/>
    <w:rsid w:val="0069634F"/>
    <w:rsid w:val="006A11FA"/>
    <w:rsid w:val="006A169C"/>
    <w:rsid w:val="006A7820"/>
    <w:rsid w:val="006B0201"/>
    <w:rsid w:val="006B0F3C"/>
    <w:rsid w:val="006B1889"/>
    <w:rsid w:val="006B48BD"/>
    <w:rsid w:val="006B5E35"/>
    <w:rsid w:val="006B6C5F"/>
    <w:rsid w:val="006B7083"/>
    <w:rsid w:val="006C16E9"/>
    <w:rsid w:val="006C4B1D"/>
    <w:rsid w:val="006C6EFF"/>
    <w:rsid w:val="006C79E6"/>
    <w:rsid w:val="006D2958"/>
    <w:rsid w:val="006D592F"/>
    <w:rsid w:val="006D62D1"/>
    <w:rsid w:val="006E4B6F"/>
    <w:rsid w:val="006F0AD6"/>
    <w:rsid w:val="006F2A7B"/>
    <w:rsid w:val="00704778"/>
    <w:rsid w:val="00707291"/>
    <w:rsid w:val="00710398"/>
    <w:rsid w:val="007106F4"/>
    <w:rsid w:val="00711D0A"/>
    <w:rsid w:val="00720EBD"/>
    <w:rsid w:val="00721F84"/>
    <w:rsid w:val="00722D2E"/>
    <w:rsid w:val="00723B21"/>
    <w:rsid w:val="0073038A"/>
    <w:rsid w:val="007408FE"/>
    <w:rsid w:val="00743350"/>
    <w:rsid w:val="00744438"/>
    <w:rsid w:val="00745703"/>
    <w:rsid w:val="0075228F"/>
    <w:rsid w:val="0075348C"/>
    <w:rsid w:val="00755E01"/>
    <w:rsid w:val="0076018C"/>
    <w:rsid w:val="00765F40"/>
    <w:rsid w:val="0077087B"/>
    <w:rsid w:val="00770F69"/>
    <w:rsid w:val="00780A00"/>
    <w:rsid w:val="00782010"/>
    <w:rsid w:val="0078776F"/>
    <w:rsid w:val="007A776B"/>
    <w:rsid w:val="007B41C5"/>
    <w:rsid w:val="007B4BB1"/>
    <w:rsid w:val="007C037F"/>
    <w:rsid w:val="007C0C2A"/>
    <w:rsid w:val="007C4FC1"/>
    <w:rsid w:val="007D3CBF"/>
    <w:rsid w:val="007E2F36"/>
    <w:rsid w:val="007E7D92"/>
    <w:rsid w:val="007F27A4"/>
    <w:rsid w:val="008006C1"/>
    <w:rsid w:val="008028B7"/>
    <w:rsid w:val="0080302D"/>
    <w:rsid w:val="00803087"/>
    <w:rsid w:val="00803E2A"/>
    <w:rsid w:val="008100E9"/>
    <w:rsid w:val="0081082A"/>
    <w:rsid w:val="008159BB"/>
    <w:rsid w:val="00826A52"/>
    <w:rsid w:val="00847784"/>
    <w:rsid w:val="00852520"/>
    <w:rsid w:val="008609DE"/>
    <w:rsid w:val="008615AA"/>
    <w:rsid w:val="0087027F"/>
    <w:rsid w:val="00875B8E"/>
    <w:rsid w:val="00886837"/>
    <w:rsid w:val="00886E76"/>
    <w:rsid w:val="00890CCB"/>
    <w:rsid w:val="00892282"/>
    <w:rsid w:val="00892EC5"/>
    <w:rsid w:val="008A03B9"/>
    <w:rsid w:val="008A258E"/>
    <w:rsid w:val="008A66ED"/>
    <w:rsid w:val="008B3F43"/>
    <w:rsid w:val="008B538B"/>
    <w:rsid w:val="008C4F4C"/>
    <w:rsid w:val="008D588D"/>
    <w:rsid w:val="008D6B81"/>
    <w:rsid w:val="008D7124"/>
    <w:rsid w:val="008F32D9"/>
    <w:rsid w:val="008F3361"/>
    <w:rsid w:val="008F35F1"/>
    <w:rsid w:val="009028FD"/>
    <w:rsid w:val="009035BA"/>
    <w:rsid w:val="0090366D"/>
    <w:rsid w:val="00903DF0"/>
    <w:rsid w:val="0090773E"/>
    <w:rsid w:val="00911E6C"/>
    <w:rsid w:val="00912A5A"/>
    <w:rsid w:val="00915B47"/>
    <w:rsid w:val="00917514"/>
    <w:rsid w:val="00921F48"/>
    <w:rsid w:val="009258BF"/>
    <w:rsid w:val="00930045"/>
    <w:rsid w:val="00931639"/>
    <w:rsid w:val="009331DF"/>
    <w:rsid w:val="009337FD"/>
    <w:rsid w:val="009339DA"/>
    <w:rsid w:val="00935961"/>
    <w:rsid w:val="009533E8"/>
    <w:rsid w:val="00953969"/>
    <w:rsid w:val="00957771"/>
    <w:rsid w:val="0096123E"/>
    <w:rsid w:val="00976047"/>
    <w:rsid w:val="0097625A"/>
    <w:rsid w:val="00977E97"/>
    <w:rsid w:val="00985F65"/>
    <w:rsid w:val="009862B0"/>
    <w:rsid w:val="0099255E"/>
    <w:rsid w:val="009938D1"/>
    <w:rsid w:val="0099681A"/>
    <w:rsid w:val="009A125B"/>
    <w:rsid w:val="009D6FD6"/>
    <w:rsid w:val="009D7C16"/>
    <w:rsid w:val="009E0D6A"/>
    <w:rsid w:val="009E2EE9"/>
    <w:rsid w:val="009E4E35"/>
    <w:rsid w:val="009F1869"/>
    <w:rsid w:val="009F32A0"/>
    <w:rsid w:val="009F382D"/>
    <w:rsid w:val="009F555D"/>
    <w:rsid w:val="009F6EB7"/>
    <w:rsid w:val="00A007CC"/>
    <w:rsid w:val="00A01275"/>
    <w:rsid w:val="00A045AD"/>
    <w:rsid w:val="00A07156"/>
    <w:rsid w:val="00A20550"/>
    <w:rsid w:val="00A21D28"/>
    <w:rsid w:val="00A30AE7"/>
    <w:rsid w:val="00A3350E"/>
    <w:rsid w:val="00A33703"/>
    <w:rsid w:val="00A378A2"/>
    <w:rsid w:val="00A37D97"/>
    <w:rsid w:val="00A411D2"/>
    <w:rsid w:val="00A454BE"/>
    <w:rsid w:val="00A473E7"/>
    <w:rsid w:val="00A5003E"/>
    <w:rsid w:val="00A5364D"/>
    <w:rsid w:val="00A567DA"/>
    <w:rsid w:val="00A60888"/>
    <w:rsid w:val="00A615B0"/>
    <w:rsid w:val="00A77C5F"/>
    <w:rsid w:val="00A80A1B"/>
    <w:rsid w:val="00A86B9E"/>
    <w:rsid w:val="00A872C6"/>
    <w:rsid w:val="00A90500"/>
    <w:rsid w:val="00A91D7C"/>
    <w:rsid w:val="00A9306A"/>
    <w:rsid w:val="00A93A4B"/>
    <w:rsid w:val="00A97424"/>
    <w:rsid w:val="00A97BC2"/>
    <w:rsid w:val="00AA25EC"/>
    <w:rsid w:val="00AA48A8"/>
    <w:rsid w:val="00AA4AC1"/>
    <w:rsid w:val="00AB067B"/>
    <w:rsid w:val="00AB26AE"/>
    <w:rsid w:val="00AB3A6B"/>
    <w:rsid w:val="00AC0FD5"/>
    <w:rsid w:val="00AC1CE0"/>
    <w:rsid w:val="00AC1FA8"/>
    <w:rsid w:val="00AD1B47"/>
    <w:rsid w:val="00AF529D"/>
    <w:rsid w:val="00B049B1"/>
    <w:rsid w:val="00B04B29"/>
    <w:rsid w:val="00B04FFB"/>
    <w:rsid w:val="00B1530D"/>
    <w:rsid w:val="00B21DB0"/>
    <w:rsid w:val="00B22A87"/>
    <w:rsid w:val="00B2774F"/>
    <w:rsid w:val="00B30917"/>
    <w:rsid w:val="00B33BE9"/>
    <w:rsid w:val="00B34BCC"/>
    <w:rsid w:val="00B35454"/>
    <w:rsid w:val="00B42482"/>
    <w:rsid w:val="00B43C32"/>
    <w:rsid w:val="00B46242"/>
    <w:rsid w:val="00B536C2"/>
    <w:rsid w:val="00B53DA6"/>
    <w:rsid w:val="00B545FA"/>
    <w:rsid w:val="00B606F4"/>
    <w:rsid w:val="00B64C80"/>
    <w:rsid w:val="00B70152"/>
    <w:rsid w:val="00B7242E"/>
    <w:rsid w:val="00B73441"/>
    <w:rsid w:val="00B77306"/>
    <w:rsid w:val="00B77DDC"/>
    <w:rsid w:val="00B83D93"/>
    <w:rsid w:val="00BA13B6"/>
    <w:rsid w:val="00BA4A59"/>
    <w:rsid w:val="00BA57C0"/>
    <w:rsid w:val="00BB2079"/>
    <w:rsid w:val="00BB4D15"/>
    <w:rsid w:val="00BC0782"/>
    <w:rsid w:val="00BC2D78"/>
    <w:rsid w:val="00BC5AB1"/>
    <w:rsid w:val="00BD2386"/>
    <w:rsid w:val="00BD4343"/>
    <w:rsid w:val="00BE0730"/>
    <w:rsid w:val="00BE31CE"/>
    <w:rsid w:val="00BE4088"/>
    <w:rsid w:val="00BE5E0C"/>
    <w:rsid w:val="00BE601A"/>
    <w:rsid w:val="00C01B37"/>
    <w:rsid w:val="00C043BC"/>
    <w:rsid w:val="00C10E01"/>
    <w:rsid w:val="00C128F1"/>
    <w:rsid w:val="00C146E8"/>
    <w:rsid w:val="00C1615C"/>
    <w:rsid w:val="00C238B3"/>
    <w:rsid w:val="00C320E1"/>
    <w:rsid w:val="00C35764"/>
    <w:rsid w:val="00C35F4F"/>
    <w:rsid w:val="00C42669"/>
    <w:rsid w:val="00C42BA1"/>
    <w:rsid w:val="00C45B30"/>
    <w:rsid w:val="00C45B99"/>
    <w:rsid w:val="00C539F0"/>
    <w:rsid w:val="00C56D14"/>
    <w:rsid w:val="00C67E9C"/>
    <w:rsid w:val="00C72CBA"/>
    <w:rsid w:val="00C77F99"/>
    <w:rsid w:val="00C824BB"/>
    <w:rsid w:val="00C90CD1"/>
    <w:rsid w:val="00C92719"/>
    <w:rsid w:val="00C949C0"/>
    <w:rsid w:val="00CA12F0"/>
    <w:rsid w:val="00CB7464"/>
    <w:rsid w:val="00CC3FEB"/>
    <w:rsid w:val="00CD19ED"/>
    <w:rsid w:val="00CD21B0"/>
    <w:rsid w:val="00CD3AC2"/>
    <w:rsid w:val="00CD71C5"/>
    <w:rsid w:val="00CE4554"/>
    <w:rsid w:val="00CE6CE7"/>
    <w:rsid w:val="00CF0866"/>
    <w:rsid w:val="00CF24B7"/>
    <w:rsid w:val="00CF7BDA"/>
    <w:rsid w:val="00D04256"/>
    <w:rsid w:val="00D061C8"/>
    <w:rsid w:val="00D06952"/>
    <w:rsid w:val="00D12A49"/>
    <w:rsid w:val="00D132EC"/>
    <w:rsid w:val="00D15D73"/>
    <w:rsid w:val="00D20332"/>
    <w:rsid w:val="00D222A3"/>
    <w:rsid w:val="00D25527"/>
    <w:rsid w:val="00D404F1"/>
    <w:rsid w:val="00D43092"/>
    <w:rsid w:val="00D514C2"/>
    <w:rsid w:val="00D51DDB"/>
    <w:rsid w:val="00D569B6"/>
    <w:rsid w:val="00D60868"/>
    <w:rsid w:val="00D64159"/>
    <w:rsid w:val="00D73D95"/>
    <w:rsid w:val="00D802F2"/>
    <w:rsid w:val="00D84E91"/>
    <w:rsid w:val="00D96226"/>
    <w:rsid w:val="00D9680C"/>
    <w:rsid w:val="00DA2564"/>
    <w:rsid w:val="00DA4458"/>
    <w:rsid w:val="00DA521E"/>
    <w:rsid w:val="00DA788F"/>
    <w:rsid w:val="00DB6EE3"/>
    <w:rsid w:val="00DB7830"/>
    <w:rsid w:val="00DC60AB"/>
    <w:rsid w:val="00DC6B89"/>
    <w:rsid w:val="00E106F6"/>
    <w:rsid w:val="00E110D8"/>
    <w:rsid w:val="00E220BA"/>
    <w:rsid w:val="00E27BF3"/>
    <w:rsid w:val="00E31FE2"/>
    <w:rsid w:val="00E3452A"/>
    <w:rsid w:val="00E3511A"/>
    <w:rsid w:val="00E36CE1"/>
    <w:rsid w:val="00E43BC8"/>
    <w:rsid w:val="00E46782"/>
    <w:rsid w:val="00E47B72"/>
    <w:rsid w:val="00E47BB9"/>
    <w:rsid w:val="00E47C17"/>
    <w:rsid w:val="00E51E28"/>
    <w:rsid w:val="00E5310C"/>
    <w:rsid w:val="00E55EDD"/>
    <w:rsid w:val="00E568DB"/>
    <w:rsid w:val="00E74149"/>
    <w:rsid w:val="00E75E42"/>
    <w:rsid w:val="00E8001B"/>
    <w:rsid w:val="00E80645"/>
    <w:rsid w:val="00E814B3"/>
    <w:rsid w:val="00E83F80"/>
    <w:rsid w:val="00E87237"/>
    <w:rsid w:val="00E945D4"/>
    <w:rsid w:val="00EA13BF"/>
    <w:rsid w:val="00EA647B"/>
    <w:rsid w:val="00EC1A15"/>
    <w:rsid w:val="00EC38B4"/>
    <w:rsid w:val="00ED0FCE"/>
    <w:rsid w:val="00ED70FE"/>
    <w:rsid w:val="00EE63A3"/>
    <w:rsid w:val="00EE6E43"/>
    <w:rsid w:val="00EF3798"/>
    <w:rsid w:val="00EF6205"/>
    <w:rsid w:val="00F0050B"/>
    <w:rsid w:val="00F06430"/>
    <w:rsid w:val="00F201A1"/>
    <w:rsid w:val="00F20954"/>
    <w:rsid w:val="00F262D1"/>
    <w:rsid w:val="00F263D9"/>
    <w:rsid w:val="00F275E1"/>
    <w:rsid w:val="00F35B80"/>
    <w:rsid w:val="00F37645"/>
    <w:rsid w:val="00F40AB3"/>
    <w:rsid w:val="00F40F57"/>
    <w:rsid w:val="00F43A4F"/>
    <w:rsid w:val="00F5003F"/>
    <w:rsid w:val="00F52B69"/>
    <w:rsid w:val="00F55969"/>
    <w:rsid w:val="00F604FD"/>
    <w:rsid w:val="00F611A4"/>
    <w:rsid w:val="00F70015"/>
    <w:rsid w:val="00F702F6"/>
    <w:rsid w:val="00F82DB3"/>
    <w:rsid w:val="00F82F92"/>
    <w:rsid w:val="00F8415C"/>
    <w:rsid w:val="00F929A3"/>
    <w:rsid w:val="00FA32A7"/>
    <w:rsid w:val="00FA4806"/>
    <w:rsid w:val="00FB0002"/>
    <w:rsid w:val="00FB6C89"/>
    <w:rsid w:val="00FB7818"/>
    <w:rsid w:val="00FC3A5C"/>
    <w:rsid w:val="00FC4E32"/>
    <w:rsid w:val="00FC6D49"/>
    <w:rsid w:val="00FD1E02"/>
    <w:rsid w:val="00FD217E"/>
    <w:rsid w:val="00FF2951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flow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8218CCEA.dotm</Template>
  <TotalTime>0</TotalTime>
  <Pages>3</Pages>
  <Words>638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4649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Ursula Herrmann</cp:lastModifiedBy>
  <cp:revision>2</cp:revision>
  <dcterms:created xsi:type="dcterms:W3CDTF">2017-05-29T08:18:00Z</dcterms:created>
  <dcterms:modified xsi:type="dcterms:W3CDTF">2017-05-29T08:18:00Z</dcterms:modified>
</cp:coreProperties>
</file>