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10" w:rsidRPr="00B758BC" w:rsidRDefault="00B47010" w:rsidP="00663E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B47010" w:rsidRPr="00CF6A43" w:rsidRDefault="00B47010" w:rsidP="00663E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it-IT" w:eastAsia="en-GB"/>
        </w:rPr>
      </w:pPr>
      <w:r w:rsidRPr="00CF6A43">
        <w:rPr>
          <w:rFonts w:ascii="Arial" w:eastAsia="Times New Roman" w:hAnsi="Arial" w:cs="Arial"/>
          <w:b/>
          <w:sz w:val="24"/>
          <w:szCs w:val="24"/>
          <w:lang w:val="it-IT" w:eastAsia="en-GB"/>
        </w:rPr>
        <w:t>HRSflow al Fakuma 2018</w:t>
      </w:r>
    </w:p>
    <w:p w:rsidR="00B47010" w:rsidRPr="00CF6A43" w:rsidRDefault="00B47010" w:rsidP="00663EF3">
      <w:pPr>
        <w:spacing w:after="0" w:line="240" w:lineRule="auto"/>
        <w:rPr>
          <w:rFonts w:ascii="Arial" w:eastAsia="Times New Roman" w:hAnsi="Arial" w:cs="Arial"/>
          <w:sz w:val="36"/>
          <w:szCs w:val="36"/>
          <w:lang w:val="it-IT" w:eastAsia="en-GB"/>
        </w:rPr>
      </w:pPr>
    </w:p>
    <w:p w:rsidR="00B47010" w:rsidRPr="00CF6A43" w:rsidRDefault="00B47010" w:rsidP="00663EF3">
      <w:pPr>
        <w:spacing w:after="0" w:line="240" w:lineRule="auto"/>
        <w:rPr>
          <w:rFonts w:ascii="Arial" w:eastAsia="Times New Roman" w:hAnsi="Arial" w:cs="Arial"/>
          <w:sz w:val="36"/>
          <w:szCs w:val="36"/>
          <w:lang w:val="it-IT" w:eastAsia="en-GB"/>
        </w:rPr>
      </w:pPr>
      <w:r w:rsidRPr="00CF6A43">
        <w:rPr>
          <w:rFonts w:ascii="Arial" w:eastAsia="Times New Roman" w:hAnsi="Arial" w:cs="Arial"/>
          <w:sz w:val="36"/>
          <w:szCs w:val="36"/>
          <w:lang w:val="it-IT" w:eastAsia="en-GB"/>
        </w:rPr>
        <w:t xml:space="preserve">Sistemi a canale caldo avanzati per </w:t>
      </w:r>
      <w:r w:rsidR="008A0682" w:rsidRPr="00CF6A43">
        <w:rPr>
          <w:rFonts w:ascii="Arial" w:eastAsia="Times New Roman" w:hAnsi="Arial" w:cs="Arial"/>
          <w:sz w:val="36"/>
          <w:szCs w:val="36"/>
          <w:lang w:val="it-IT" w:eastAsia="en-GB"/>
        </w:rPr>
        <w:t>applicazioni</w:t>
      </w:r>
      <w:r w:rsidR="00A82218" w:rsidRPr="00CF6A43">
        <w:rPr>
          <w:rFonts w:ascii="Arial" w:eastAsia="Times New Roman" w:hAnsi="Arial" w:cs="Arial"/>
          <w:sz w:val="36"/>
          <w:szCs w:val="36"/>
          <w:lang w:val="it-IT" w:eastAsia="en-GB"/>
        </w:rPr>
        <w:t xml:space="preserve"> tecniche complesse – Industria</w:t>
      </w:r>
      <w:r w:rsidRPr="00CF6A43">
        <w:rPr>
          <w:rFonts w:ascii="Arial" w:eastAsia="Times New Roman" w:hAnsi="Arial" w:cs="Arial"/>
          <w:sz w:val="36"/>
          <w:szCs w:val="36"/>
          <w:lang w:val="it-IT" w:eastAsia="en-GB"/>
        </w:rPr>
        <w:t xml:space="preserve"> 4.0 sotto i riflettori</w:t>
      </w:r>
    </w:p>
    <w:p w:rsidR="000653CF" w:rsidRPr="00CF6A43" w:rsidRDefault="000653CF" w:rsidP="00880B08">
      <w:pPr>
        <w:spacing w:before="120" w:after="0" w:line="240" w:lineRule="auto"/>
        <w:rPr>
          <w:rFonts w:ascii="Arial" w:eastAsia="Times New Roman" w:hAnsi="Arial" w:cs="Arial"/>
          <w:i/>
          <w:noProof/>
          <w:sz w:val="20"/>
          <w:szCs w:val="20"/>
          <w:lang w:val="it-IT" w:eastAsia="de-DE"/>
        </w:rPr>
      </w:pPr>
    </w:p>
    <w:p w:rsidR="002D712C" w:rsidRPr="00CF6A43" w:rsidRDefault="002D712C" w:rsidP="00455A06">
      <w:pPr>
        <w:spacing w:before="120"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val="en-US" w:eastAsia="en-GB"/>
        </w:rPr>
      </w:pPr>
      <w:bookmarkStart w:id="0" w:name="_GoBack"/>
      <w:r w:rsidRPr="00CF6A43">
        <w:rPr>
          <w:rFonts w:ascii="Arial" w:eastAsia="Times New Roman" w:hAnsi="Arial" w:cs="Arial"/>
          <w:i/>
          <w:noProof/>
          <w:sz w:val="20"/>
          <w:szCs w:val="20"/>
          <w:lang w:eastAsia="de-DE"/>
        </w:rPr>
        <w:drawing>
          <wp:inline distT="0" distB="0" distL="0" distR="0" wp14:anchorId="0B11F063" wp14:editId="4A3FAEBA">
            <wp:extent cx="4010212" cy="2793134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rest_Console_HRSflow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354" cy="279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30358" w:rsidRPr="00CF6A43" w:rsidRDefault="00C30358" w:rsidP="00880B08">
      <w:pPr>
        <w:spacing w:before="120" w:after="0" w:line="240" w:lineRule="auto"/>
        <w:rPr>
          <w:rFonts w:ascii="Arial" w:eastAsia="Times New Roman" w:hAnsi="Arial" w:cs="Arial"/>
          <w:i/>
          <w:sz w:val="20"/>
          <w:szCs w:val="20"/>
          <w:lang w:val="it-IT" w:eastAsia="en-GB"/>
        </w:rPr>
      </w:pPr>
    </w:p>
    <w:p w:rsidR="00B758BC" w:rsidRPr="00CF6A43" w:rsidRDefault="00C30358" w:rsidP="006F37C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it-IT" w:eastAsia="en-GB"/>
        </w:rPr>
      </w:pPr>
      <w:r w:rsidRPr="00CF6A43">
        <w:rPr>
          <w:rFonts w:ascii="Arial" w:eastAsia="Times New Roman" w:hAnsi="Arial" w:cs="Arial"/>
          <w:i/>
          <w:sz w:val="20"/>
          <w:szCs w:val="20"/>
          <w:lang w:val="it-IT" w:eastAsia="en-GB"/>
        </w:rPr>
        <w:t xml:space="preserve">Tra i prodotti in evidenza </w:t>
      </w:r>
      <w:r w:rsidR="00EC391B" w:rsidRPr="00CF6A43">
        <w:rPr>
          <w:rFonts w:ascii="Arial" w:eastAsia="Times New Roman" w:hAnsi="Arial" w:cs="Arial"/>
          <w:i/>
          <w:sz w:val="20"/>
          <w:szCs w:val="20"/>
          <w:lang w:val="it-IT" w:eastAsia="en-GB"/>
        </w:rPr>
        <w:t>alla fiera Fakuma presso lo</w:t>
      </w:r>
      <w:r w:rsidRPr="00CF6A43">
        <w:rPr>
          <w:rFonts w:ascii="Arial" w:eastAsia="Times New Roman" w:hAnsi="Arial" w:cs="Arial"/>
          <w:i/>
          <w:sz w:val="20"/>
          <w:szCs w:val="20"/>
          <w:lang w:val="it-IT" w:eastAsia="en-GB"/>
        </w:rPr>
        <w:t xml:space="preserve"> stand HRSflow</w:t>
      </w:r>
      <w:r w:rsidR="00994807" w:rsidRPr="00CF6A43">
        <w:rPr>
          <w:rFonts w:ascii="Arial" w:eastAsia="Times New Roman" w:hAnsi="Arial" w:cs="Arial"/>
          <w:i/>
          <w:sz w:val="20"/>
          <w:szCs w:val="20"/>
          <w:lang w:val="it-IT" w:eastAsia="en-GB"/>
        </w:rPr>
        <w:t>, inedite</w:t>
      </w:r>
      <w:r w:rsidRPr="00CF6A43">
        <w:rPr>
          <w:rFonts w:ascii="Arial" w:eastAsia="Times New Roman" w:hAnsi="Arial" w:cs="Arial"/>
          <w:i/>
          <w:sz w:val="20"/>
          <w:szCs w:val="20"/>
          <w:lang w:val="it-IT" w:eastAsia="en-GB"/>
        </w:rPr>
        <w:t xml:space="preserve"> applicazioni </w:t>
      </w:r>
      <w:r w:rsidR="00EB32CD" w:rsidRPr="00CF6A43">
        <w:rPr>
          <w:rFonts w:ascii="Arial" w:eastAsia="Times New Roman" w:hAnsi="Arial" w:cs="Arial"/>
          <w:i/>
          <w:sz w:val="20"/>
          <w:szCs w:val="20"/>
          <w:lang w:val="it-IT" w:eastAsia="en-GB"/>
        </w:rPr>
        <w:t>realizzate</w:t>
      </w:r>
      <w:r w:rsidRPr="00CF6A43">
        <w:rPr>
          <w:rFonts w:ascii="Arial" w:eastAsia="Times New Roman" w:hAnsi="Arial" w:cs="Arial"/>
          <w:i/>
          <w:sz w:val="20"/>
          <w:szCs w:val="20"/>
          <w:lang w:val="it-IT" w:eastAsia="en-GB"/>
        </w:rPr>
        <w:t xml:space="preserve"> grazie </w:t>
      </w:r>
      <w:r w:rsidR="00994807" w:rsidRPr="00CF6A43">
        <w:rPr>
          <w:rFonts w:ascii="Arial" w:eastAsia="Times New Roman" w:hAnsi="Arial" w:cs="Arial"/>
          <w:i/>
          <w:sz w:val="20"/>
          <w:szCs w:val="20"/>
          <w:lang w:val="it-IT" w:eastAsia="en-GB"/>
        </w:rPr>
        <w:t>alla tecnologia ad</w:t>
      </w:r>
      <w:r w:rsidRPr="00CF6A43">
        <w:rPr>
          <w:rFonts w:ascii="Arial" w:eastAsia="Times New Roman" w:hAnsi="Arial" w:cs="Arial"/>
          <w:i/>
          <w:sz w:val="20"/>
          <w:szCs w:val="20"/>
          <w:lang w:val="it-IT" w:eastAsia="en-GB"/>
        </w:rPr>
        <w:t xml:space="preserve"> </w:t>
      </w:r>
      <w:r w:rsidR="00994807" w:rsidRPr="00CF6A43">
        <w:rPr>
          <w:rFonts w:ascii="Arial" w:eastAsia="Times New Roman" w:hAnsi="Arial" w:cs="Arial"/>
          <w:i/>
          <w:sz w:val="20"/>
          <w:szCs w:val="20"/>
          <w:lang w:val="it-IT" w:eastAsia="en-GB"/>
        </w:rPr>
        <w:t xml:space="preserve">otturazione </w:t>
      </w:r>
      <w:r w:rsidR="008A0682" w:rsidRPr="00CF6A43">
        <w:rPr>
          <w:rFonts w:ascii="Arial" w:eastAsia="Times New Roman" w:hAnsi="Arial" w:cs="Arial"/>
          <w:i/>
          <w:sz w:val="20"/>
          <w:szCs w:val="20"/>
          <w:lang w:val="it-IT" w:eastAsia="en-GB"/>
        </w:rPr>
        <w:t>elettrica</w:t>
      </w:r>
      <w:r w:rsidR="00994807" w:rsidRPr="00CF6A43">
        <w:rPr>
          <w:rFonts w:ascii="Arial" w:eastAsia="Times New Roman" w:hAnsi="Arial" w:cs="Arial"/>
          <w:i/>
          <w:sz w:val="20"/>
          <w:szCs w:val="20"/>
          <w:lang w:val="it-IT" w:eastAsia="en-GB"/>
        </w:rPr>
        <w:t xml:space="preserve"> FLEXflow</w:t>
      </w:r>
      <w:r w:rsidRPr="00CF6A43">
        <w:rPr>
          <w:rFonts w:ascii="Arial" w:eastAsia="Times New Roman" w:hAnsi="Arial" w:cs="Arial"/>
          <w:i/>
          <w:sz w:val="20"/>
          <w:szCs w:val="20"/>
          <w:lang w:val="it-IT" w:eastAsia="en-GB"/>
        </w:rPr>
        <w:t xml:space="preserve"> in collaborazione con partner globali.</w:t>
      </w:r>
      <w:r w:rsidR="00DC08E3" w:rsidRPr="00CF6A43">
        <w:rPr>
          <w:rFonts w:ascii="Arial" w:eastAsia="Times New Roman" w:hAnsi="Arial" w:cs="Arial"/>
          <w:i/>
          <w:sz w:val="20"/>
          <w:szCs w:val="20"/>
          <w:lang w:val="it-IT" w:eastAsia="en-GB"/>
        </w:rPr>
        <w:t xml:space="preserve"> </w:t>
      </w:r>
      <w:r w:rsidR="006F37CD" w:rsidRPr="00CF6A43"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val="it-IT" w:eastAsia="en-GB"/>
        </w:rPr>
        <w:t xml:space="preserve">Applicazione reale. L’immagine del sistema a canale caldo raffigurato, è solo a scopo illustrativo. </w:t>
      </w:r>
    </w:p>
    <w:p w:rsidR="00C30358" w:rsidRPr="00CF6A43" w:rsidRDefault="006F37CD" w:rsidP="0051022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it-IT" w:eastAsia="en-GB"/>
        </w:rPr>
      </w:pPr>
      <w:r w:rsidRPr="00CF6A43">
        <w:rPr>
          <w:rFonts w:ascii="Arial" w:eastAsia="Times New Roman" w:hAnsi="Arial" w:cs="Arial"/>
          <w:i/>
          <w:sz w:val="20"/>
          <w:szCs w:val="20"/>
          <w:lang w:val="it-IT" w:eastAsia="en-GB"/>
        </w:rPr>
        <w:t>© HRSflow</w:t>
      </w:r>
    </w:p>
    <w:p w:rsidR="00994807" w:rsidRPr="00CF6A43" w:rsidRDefault="00994807" w:rsidP="00A46BB8">
      <w:pPr>
        <w:spacing w:before="240" w:after="0" w:line="380" w:lineRule="exact"/>
        <w:rPr>
          <w:rFonts w:ascii="Arial" w:eastAsia="Times New Roman" w:hAnsi="Arial" w:cs="Arial"/>
          <w:sz w:val="24"/>
          <w:szCs w:val="24"/>
          <w:lang w:val="it-IT" w:eastAsia="en-GB"/>
        </w:rPr>
      </w:pPr>
      <w:r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San Polo di Piave / Italia, </w:t>
      </w:r>
      <w:r w:rsidR="008A0682" w:rsidRPr="00CF6A43">
        <w:rPr>
          <w:rFonts w:ascii="Arial" w:eastAsia="Times New Roman" w:hAnsi="Arial" w:cs="Arial"/>
          <w:sz w:val="24"/>
          <w:szCs w:val="24"/>
          <w:lang w:val="it-IT" w:eastAsia="en-GB"/>
        </w:rPr>
        <w:t>Agosto</w:t>
      </w:r>
      <w:r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2018 – In occasione della nuova edizione del Fakuma 2018, HRSflow (</w:t>
      </w:r>
      <w:hyperlink r:id="rId10" w:history="1">
        <w:r w:rsidR="0074288C" w:rsidRPr="00CF6A43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val="it-IT" w:eastAsia="en-GB"/>
          </w:rPr>
          <w:t>www.hrsflow.com</w:t>
        </w:r>
      </w:hyperlink>
      <w:r w:rsidR="0074288C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) presenterà complesse applicazioni realizzate grazie alla tecnologia ad otturazione </w:t>
      </w:r>
      <w:r w:rsidR="008A0682" w:rsidRPr="00CF6A43">
        <w:rPr>
          <w:rFonts w:ascii="Arial" w:eastAsia="Times New Roman" w:hAnsi="Arial" w:cs="Arial"/>
          <w:sz w:val="24"/>
          <w:szCs w:val="24"/>
          <w:lang w:val="it-IT" w:eastAsia="en-GB"/>
        </w:rPr>
        <w:t>elettrica</w:t>
      </w:r>
      <w:r w:rsidR="0074288C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FLEXflow. </w:t>
      </w:r>
      <w:r w:rsidR="008A0682" w:rsidRPr="00CF6A43">
        <w:rPr>
          <w:rFonts w:ascii="Arial" w:eastAsia="Times New Roman" w:hAnsi="Arial" w:cs="Arial"/>
          <w:sz w:val="24"/>
          <w:szCs w:val="24"/>
          <w:lang w:val="it-IT" w:eastAsia="en-GB"/>
        </w:rPr>
        <w:t>L</w:t>
      </w:r>
      <w:r w:rsidR="00EC3A32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e </w:t>
      </w:r>
      <w:r w:rsidR="008A0682" w:rsidRPr="00CF6A43">
        <w:rPr>
          <w:rFonts w:ascii="Arial" w:eastAsia="Times New Roman" w:hAnsi="Arial" w:cs="Arial"/>
          <w:sz w:val="24"/>
          <w:szCs w:val="24"/>
          <w:lang w:val="it-IT" w:eastAsia="en-GB"/>
        </w:rPr>
        <w:t>applicazioni</w:t>
      </w:r>
      <w:r w:rsidR="00EC3A32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in esposizione allo stand </w:t>
      </w:r>
      <w:r w:rsidR="00EC391B" w:rsidRPr="00CF6A43">
        <w:rPr>
          <w:rFonts w:ascii="Arial" w:eastAsia="Times New Roman" w:hAnsi="Arial" w:cs="Arial"/>
          <w:sz w:val="24"/>
          <w:szCs w:val="24"/>
          <w:lang w:val="it-IT" w:eastAsia="en-GB"/>
        </w:rPr>
        <w:t>spazieranno</w:t>
      </w:r>
      <w:r w:rsidR="008A0682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da componenti</w:t>
      </w:r>
      <w:r w:rsidR="00EC3A32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per il settore automotive</w:t>
      </w:r>
      <w:r w:rsidR="008A0682" w:rsidRPr="00CF6A43">
        <w:rPr>
          <w:rFonts w:ascii="Arial" w:eastAsia="Times New Roman" w:hAnsi="Arial" w:cs="Arial"/>
          <w:sz w:val="24"/>
          <w:szCs w:val="24"/>
          <w:lang w:val="it-IT" w:eastAsia="en-GB"/>
        </w:rPr>
        <w:t>,</w:t>
      </w:r>
      <w:r w:rsidR="00EC3A32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alla cover </w:t>
      </w:r>
      <w:r w:rsidR="008A0682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sottile </w:t>
      </w:r>
      <w:r w:rsidR="00EC3A32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di un laptop fino </w:t>
      </w:r>
      <w:r w:rsidR="00EC391B" w:rsidRPr="00CF6A43">
        <w:rPr>
          <w:rFonts w:ascii="Arial" w:eastAsia="Times New Roman" w:hAnsi="Arial" w:cs="Arial"/>
          <w:sz w:val="24"/>
          <w:szCs w:val="24"/>
          <w:lang w:val="it-IT" w:eastAsia="en-GB"/>
        </w:rPr>
        <w:t>ad una</w:t>
      </w:r>
      <w:r w:rsidR="00EC3A32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valigetta porta attrezzi ultra leggera.</w:t>
      </w:r>
      <w:r w:rsidR="00591E87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B31A58" w:rsidRPr="00CF6A43">
        <w:rPr>
          <w:rFonts w:ascii="Arial" w:eastAsia="Times New Roman" w:hAnsi="Arial" w:cs="Arial"/>
          <w:sz w:val="24"/>
          <w:szCs w:val="24"/>
          <w:lang w:val="it-IT" w:eastAsia="en-GB"/>
        </w:rPr>
        <w:t>G</w:t>
      </w:r>
      <w:r w:rsidR="008A022A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razie alla </w:t>
      </w:r>
      <w:r w:rsidR="005A38CB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sua </w:t>
      </w:r>
      <w:r w:rsidR="00591E87" w:rsidRPr="00CF6A43">
        <w:rPr>
          <w:rFonts w:ascii="Arial" w:eastAsia="Times New Roman" w:hAnsi="Arial" w:cs="Arial"/>
          <w:sz w:val="24"/>
          <w:szCs w:val="24"/>
          <w:lang w:val="it-IT" w:eastAsia="en-GB"/>
        </w:rPr>
        <w:t>capacità di controllare in modo indipendente ciascun otturatore</w:t>
      </w:r>
      <w:r w:rsidR="00B31A58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5A38CB" w:rsidRPr="00CF6A43">
        <w:rPr>
          <w:rFonts w:ascii="Arial" w:eastAsia="Times New Roman" w:hAnsi="Arial" w:cs="Arial"/>
          <w:sz w:val="24"/>
          <w:szCs w:val="24"/>
          <w:lang w:val="it-IT" w:eastAsia="en-GB"/>
        </w:rPr>
        <w:t>e di garantire</w:t>
      </w:r>
      <w:r w:rsidR="000A33BE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un controllo accurato della</w:t>
      </w:r>
      <w:r w:rsidR="00591E87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pressione e </w:t>
      </w:r>
      <w:r w:rsidR="000A33BE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della </w:t>
      </w:r>
      <w:r w:rsidR="00591E87" w:rsidRPr="00CF6A43">
        <w:rPr>
          <w:rFonts w:ascii="Arial" w:eastAsia="Times New Roman" w:hAnsi="Arial" w:cs="Arial"/>
          <w:sz w:val="24"/>
          <w:szCs w:val="24"/>
          <w:lang w:val="it-IT" w:eastAsia="en-GB"/>
        </w:rPr>
        <w:t>velocità del flusso</w:t>
      </w:r>
      <w:r w:rsidR="005A38CB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della plastica</w:t>
      </w:r>
      <w:r w:rsidR="008A022A" w:rsidRPr="00CF6A43">
        <w:rPr>
          <w:rFonts w:ascii="Arial" w:eastAsia="Times New Roman" w:hAnsi="Arial" w:cs="Arial"/>
          <w:sz w:val="24"/>
          <w:szCs w:val="24"/>
          <w:lang w:val="it-IT" w:eastAsia="en-GB"/>
        </w:rPr>
        <w:t>, la tecnologia FLEXflow si afferma come la soluzione ottimale per applicazioni di grandi e medie dimensioni, anche nel caso di materiali termoplastici difficili da processare.</w:t>
      </w:r>
      <w:r w:rsidR="007C1E73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In line</w:t>
      </w:r>
      <w:r w:rsidR="00F65615" w:rsidRPr="00CF6A43">
        <w:rPr>
          <w:rFonts w:ascii="Arial" w:eastAsia="Times New Roman" w:hAnsi="Arial" w:cs="Arial"/>
          <w:sz w:val="24"/>
          <w:szCs w:val="24"/>
          <w:lang w:val="it-IT" w:eastAsia="en-GB"/>
        </w:rPr>
        <w:t>a con i requisiti dell’Industria</w:t>
      </w:r>
      <w:r w:rsidR="007C1E73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4.0, </w:t>
      </w:r>
      <w:r w:rsidR="007B552F" w:rsidRPr="00CF6A43">
        <w:rPr>
          <w:rFonts w:ascii="Arial" w:eastAsia="Times New Roman" w:hAnsi="Arial" w:cs="Arial"/>
          <w:sz w:val="24"/>
          <w:szCs w:val="24"/>
          <w:lang w:val="it-IT" w:eastAsia="en-GB"/>
        </w:rPr>
        <w:t>come</w:t>
      </w:r>
      <w:r w:rsidR="007C1E73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primo passo verso l’integra</w:t>
      </w:r>
      <w:r w:rsidR="008D7310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zione con le </w:t>
      </w:r>
      <w:r w:rsidR="008D7310" w:rsidRPr="00CF6A43">
        <w:rPr>
          <w:rFonts w:ascii="Arial" w:eastAsia="Times New Roman" w:hAnsi="Arial" w:cs="Arial"/>
          <w:sz w:val="24"/>
          <w:szCs w:val="24"/>
          <w:lang w:val="it-IT" w:eastAsia="en-GB"/>
        </w:rPr>
        <w:lastRenderedPageBreak/>
        <w:t>macchine per lo stampaggio a iniezione, l’azienda presenterà la possibilità di utilizzare lo schermo della rispettiva p</w:t>
      </w:r>
      <w:r w:rsidR="005A33E5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ressa per controllare i profili di settaggio </w:t>
      </w:r>
      <w:r w:rsidR="008D7310" w:rsidRPr="00CF6A43">
        <w:rPr>
          <w:rFonts w:ascii="Arial" w:eastAsia="Times New Roman" w:hAnsi="Arial" w:cs="Arial"/>
          <w:sz w:val="24"/>
          <w:szCs w:val="24"/>
          <w:lang w:val="it-IT" w:eastAsia="en-GB"/>
        </w:rPr>
        <w:t>del sistema FLEXflow.</w:t>
      </w:r>
    </w:p>
    <w:p w:rsidR="00EC2498" w:rsidRPr="00CF6A43" w:rsidRDefault="00EC2498" w:rsidP="00663EF3">
      <w:pPr>
        <w:spacing w:before="240" w:after="0" w:line="380" w:lineRule="exact"/>
        <w:rPr>
          <w:rFonts w:ascii="Arial" w:eastAsia="Times New Roman" w:hAnsi="Arial" w:cs="Arial"/>
          <w:b/>
          <w:sz w:val="24"/>
          <w:szCs w:val="24"/>
          <w:lang w:val="it-IT" w:eastAsia="en-GB"/>
        </w:rPr>
      </w:pPr>
      <w:r w:rsidRPr="00CF6A43">
        <w:rPr>
          <w:rFonts w:ascii="Arial" w:eastAsia="Times New Roman" w:hAnsi="Arial" w:cs="Arial"/>
          <w:b/>
          <w:sz w:val="24"/>
          <w:szCs w:val="24"/>
          <w:lang w:val="it-IT" w:eastAsia="en-GB"/>
        </w:rPr>
        <w:t>Applicazioni ultraleggere e superfici di classe A per l’industria automobilistica</w:t>
      </w:r>
    </w:p>
    <w:p w:rsidR="00EC2498" w:rsidRPr="00CF6A43" w:rsidRDefault="00EC2498" w:rsidP="00663EF3">
      <w:pPr>
        <w:spacing w:before="240" w:after="0" w:line="380" w:lineRule="exact"/>
        <w:rPr>
          <w:rFonts w:ascii="Arial" w:eastAsia="Times New Roman" w:hAnsi="Arial" w:cs="Arial"/>
          <w:sz w:val="24"/>
          <w:szCs w:val="24"/>
          <w:lang w:val="it-IT" w:eastAsia="en-GB"/>
        </w:rPr>
      </w:pPr>
      <w:r w:rsidRPr="00CF6A43">
        <w:rPr>
          <w:rFonts w:ascii="Arial" w:eastAsia="Times New Roman" w:hAnsi="Arial" w:cs="Arial"/>
          <w:sz w:val="24"/>
          <w:szCs w:val="24"/>
          <w:lang w:val="it-IT" w:eastAsia="en-GB"/>
        </w:rPr>
        <w:t>In collaborazione con lo stampista GK Concept e il produttore di presse Yizumi, HRSflow ha sviluppato e ottimizzato un sistema a canale caldo per la produzione</w:t>
      </w:r>
      <w:r w:rsidR="00382E1A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431B43" w:rsidRPr="00CF6A43">
        <w:rPr>
          <w:rFonts w:ascii="Arial" w:eastAsia="Times New Roman" w:hAnsi="Arial" w:cs="Arial"/>
          <w:sz w:val="24"/>
          <w:szCs w:val="24"/>
          <w:lang w:val="it-IT" w:eastAsia="en-GB"/>
        </w:rPr>
        <w:t>di un coprimotore per il settore automotive</w:t>
      </w:r>
      <w:r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utilizzando la tecnol</w:t>
      </w:r>
      <w:r w:rsidR="00382E1A" w:rsidRPr="00CF6A43">
        <w:rPr>
          <w:rFonts w:ascii="Arial" w:eastAsia="Times New Roman" w:hAnsi="Arial" w:cs="Arial"/>
          <w:sz w:val="24"/>
          <w:szCs w:val="24"/>
          <w:lang w:val="it-IT" w:eastAsia="en-GB"/>
        </w:rPr>
        <w:t>ogia FLEXflow One. La soluzione</w:t>
      </w:r>
      <w:r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ad otturazione </w:t>
      </w:r>
      <w:r w:rsidR="00431B43" w:rsidRPr="00CF6A43">
        <w:rPr>
          <w:rFonts w:ascii="Arial" w:eastAsia="Times New Roman" w:hAnsi="Arial" w:cs="Arial"/>
          <w:sz w:val="24"/>
          <w:szCs w:val="24"/>
          <w:lang w:val="it-IT" w:eastAsia="en-GB"/>
        </w:rPr>
        <w:t>elettrica</w:t>
      </w:r>
      <w:r w:rsidRPr="00CF6A43">
        <w:rPr>
          <w:rFonts w:ascii="Arial" w:eastAsia="Times New Roman" w:hAnsi="Arial" w:cs="Arial"/>
          <w:sz w:val="24"/>
          <w:szCs w:val="24"/>
          <w:lang w:val="it-IT" w:eastAsia="en-GB"/>
        </w:rPr>
        <w:t>, programmata mediante una pratica interfaccia esterna e senza</w:t>
      </w:r>
      <w:r w:rsidR="00CD735F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l’ausilio di</w:t>
      </w:r>
      <w:r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una centralina separata, </w:t>
      </w:r>
      <w:r w:rsidR="00CD735F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coniuga la massima precisione con una più ampia finestra di stampaggio e una </w:t>
      </w:r>
      <w:r w:rsidR="00A723FE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maggiore efficienza dei costi. </w:t>
      </w:r>
      <w:r w:rsidR="00335922" w:rsidRPr="00CF6A43">
        <w:rPr>
          <w:rFonts w:ascii="Arial" w:eastAsia="Times New Roman" w:hAnsi="Arial" w:cs="Arial"/>
          <w:sz w:val="24"/>
          <w:szCs w:val="24"/>
          <w:lang w:val="it-IT" w:eastAsia="en-GB"/>
        </w:rPr>
        <w:t>Per la</w:t>
      </w:r>
      <w:r w:rsidR="00CD735F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prod</w:t>
      </w:r>
      <w:r w:rsidR="00A723FE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uzione </w:t>
      </w:r>
      <w:r w:rsidR="00431B43" w:rsidRPr="00CF6A43">
        <w:rPr>
          <w:rFonts w:ascii="Arial" w:eastAsia="Times New Roman" w:hAnsi="Arial" w:cs="Arial"/>
          <w:sz w:val="24"/>
          <w:szCs w:val="24"/>
          <w:lang w:val="it-IT" w:eastAsia="en-GB"/>
        </w:rPr>
        <w:t>del</w:t>
      </w:r>
      <w:r w:rsidR="00423CE0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componente</w:t>
      </w:r>
      <w:r w:rsidR="00CD735F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di più ampie dimensioni, un foglio in alluminio di soli 0.2 mm di spessore viene inserito nello stampo e </w:t>
      </w:r>
      <w:r w:rsidR="00335922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poi </w:t>
      </w:r>
      <w:r w:rsidR="00CD735F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termoformato nella fase di chiusura del processo. Successivamente, il foglio viene </w:t>
      </w:r>
      <w:r w:rsidR="00335922" w:rsidRPr="00CF6A43">
        <w:rPr>
          <w:rFonts w:ascii="Arial" w:eastAsia="Times New Roman" w:hAnsi="Arial" w:cs="Arial"/>
          <w:sz w:val="24"/>
          <w:szCs w:val="24"/>
          <w:lang w:val="it-IT" w:eastAsia="en-GB"/>
        </w:rPr>
        <w:t>sovrastampato</w:t>
      </w:r>
      <w:r w:rsidR="00CD735F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con un poliammide a fibra lunga rinforzato</w:t>
      </w:r>
      <w:r w:rsidR="00431B43" w:rsidRPr="00CF6A43">
        <w:rPr>
          <w:rFonts w:ascii="Arial" w:eastAsia="Times New Roman" w:hAnsi="Arial" w:cs="Arial"/>
          <w:sz w:val="24"/>
          <w:szCs w:val="24"/>
          <w:lang w:val="it-IT" w:eastAsia="en-GB"/>
        </w:rPr>
        <w:t>,</w:t>
      </w:r>
      <w:r w:rsidR="00CD735F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utilizzando il sistema FLEXflow e la t</w:t>
      </w:r>
      <w:r w:rsidR="00FC69D9" w:rsidRPr="00CF6A43">
        <w:rPr>
          <w:rFonts w:ascii="Arial" w:eastAsia="Times New Roman" w:hAnsi="Arial" w:cs="Arial"/>
          <w:sz w:val="24"/>
          <w:szCs w:val="24"/>
          <w:lang w:val="it-IT" w:eastAsia="en-GB"/>
        </w:rPr>
        <w:t>ecnologia della schiumatura.</w:t>
      </w:r>
      <w:r w:rsidR="006705A1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Durante </w:t>
      </w:r>
      <w:r w:rsidR="00697744" w:rsidRPr="00CF6A43">
        <w:rPr>
          <w:rFonts w:ascii="Arial" w:eastAsia="Times New Roman" w:hAnsi="Arial" w:cs="Arial"/>
          <w:sz w:val="24"/>
          <w:szCs w:val="24"/>
          <w:lang w:val="it-IT" w:eastAsia="en-GB"/>
        </w:rPr>
        <w:t>l’iniezione rovescia</w:t>
      </w:r>
      <w:r w:rsidR="00683EBC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, </w:t>
      </w:r>
      <w:r w:rsidR="00335922" w:rsidRPr="00CF6A43">
        <w:rPr>
          <w:rFonts w:ascii="Arial" w:eastAsia="Times New Roman" w:hAnsi="Arial" w:cs="Arial"/>
          <w:sz w:val="24"/>
          <w:szCs w:val="24"/>
          <w:lang w:val="it-IT" w:eastAsia="en-GB"/>
        </w:rPr>
        <w:t>ha inizio</w:t>
      </w:r>
      <w:r w:rsidR="00683EBC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la fase di in-mold graining (IMG), in cui la raffinata texture dello stampo viene trasferita sia al foglio sia alla superficie del polimero. Il risultato è </w:t>
      </w:r>
      <w:r w:rsidR="00431B43" w:rsidRPr="00CF6A43">
        <w:rPr>
          <w:rFonts w:ascii="Arial" w:eastAsia="Times New Roman" w:hAnsi="Arial" w:cs="Arial"/>
          <w:sz w:val="24"/>
          <w:szCs w:val="24"/>
          <w:lang w:val="it-IT" w:eastAsia="en-GB"/>
        </w:rPr>
        <w:t>un’applicazione</w:t>
      </w:r>
      <w:r w:rsidR="00683EBC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9207AA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leggera </w:t>
      </w:r>
      <w:r w:rsidR="00683EBC" w:rsidRPr="00CF6A43">
        <w:rPr>
          <w:rFonts w:ascii="Arial" w:eastAsia="Times New Roman" w:hAnsi="Arial" w:cs="Arial"/>
          <w:sz w:val="24"/>
          <w:szCs w:val="24"/>
          <w:lang w:val="it-IT" w:eastAsia="en-GB"/>
        </w:rPr>
        <w:t>con</w:t>
      </w:r>
      <w:r w:rsidR="00335922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una superficie di qualità superiore e</w:t>
      </w:r>
      <w:r w:rsidR="00683EBC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un’elevata stabilità dimensionale, </w:t>
      </w:r>
      <w:r w:rsidR="00335922" w:rsidRPr="00CF6A43">
        <w:rPr>
          <w:rFonts w:ascii="Arial" w:eastAsia="Times New Roman" w:hAnsi="Arial" w:cs="Arial"/>
          <w:sz w:val="24"/>
          <w:szCs w:val="24"/>
          <w:lang w:val="it-IT" w:eastAsia="en-GB"/>
        </w:rPr>
        <w:t>senza deformazioni o</w:t>
      </w:r>
      <w:r w:rsidR="00683EBC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linee di giunzione visibili.</w:t>
      </w:r>
    </w:p>
    <w:p w:rsidR="00723CED" w:rsidRPr="00CF6A43" w:rsidRDefault="00723CED" w:rsidP="00663EF3">
      <w:pPr>
        <w:spacing w:before="240" w:after="0" w:line="380" w:lineRule="exact"/>
        <w:rPr>
          <w:rFonts w:ascii="Arial" w:eastAsia="Times New Roman" w:hAnsi="Arial" w:cs="Arial"/>
          <w:sz w:val="24"/>
          <w:szCs w:val="24"/>
          <w:lang w:val="it-IT" w:eastAsia="en-GB"/>
        </w:rPr>
      </w:pPr>
      <w:r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La tecnologia ad otturazione comandata elettricamente sarà protagonista anche della produzione di un’altra applicazione esposta allo stand: uno </w:t>
      </w:r>
      <w:r w:rsidR="00EA5676" w:rsidRPr="00CF6A43">
        <w:rPr>
          <w:rFonts w:ascii="Arial" w:eastAsia="Times New Roman" w:hAnsi="Arial" w:cs="Arial"/>
          <w:b/>
          <w:sz w:val="24"/>
          <w:szCs w:val="24"/>
          <w:lang w:val="it-IT" w:eastAsia="en-GB"/>
        </w:rPr>
        <w:t>spoiler ultra</w:t>
      </w:r>
      <w:r w:rsidRPr="00CF6A43">
        <w:rPr>
          <w:rFonts w:ascii="Arial" w:eastAsia="Times New Roman" w:hAnsi="Arial" w:cs="Arial"/>
          <w:b/>
          <w:sz w:val="24"/>
          <w:szCs w:val="24"/>
          <w:lang w:val="it-IT" w:eastAsia="en-GB"/>
        </w:rPr>
        <w:t>leggero</w:t>
      </w:r>
      <w:r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realizzato con un sistema FLEXflow a cinque punti di iniezione</w:t>
      </w:r>
      <w:r w:rsidR="00DC1F97" w:rsidRPr="00CF6A43">
        <w:rPr>
          <w:rFonts w:ascii="Arial" w:eastAsia="Times New Roman" w:hAnsi="Arial" w:cs="Arial"/>
          <w:sz w:val="24"/>
          <w:szCs w:val="24"/>
          <w:lang w:val="it-IT" w:eastAsia="en-GB"/>
        </w:rPr>
        <w:t>. Il polipropilene (PP) prodotto dall’azienda A. Schulmann, riempito con delle micro sfere cave</w:t>
      </w:r>
      <w:r w:rsidR="006D3B25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in vetro</w:t>
      </w:r>
      <w:r w:rsidR="00DC1F97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dell’azienda 3M, consente </w:t>
      </w:r>
      <w:r w:rsidR="00C41D29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di </w:t>
      </w:r>
      <w:r w:rsidR="007F7420" w:rsidRPr="00CF6A43">
        <w:rPr>
          <w:rFonts w:ascii="Arial" w:eastAsia="Times New Roman" w:hAnsi="Arial" w:cs="Arial"/>
          <w:sz w:val="24"/>
          <w:szCs w:val="24"/>
          <w:lang w:val="it-IT" w:eastAsia="en-GB"/>
        </w:rPr>
        <w:t>alleggerire il pezzo di circa</w:t>
      </w:r>
      <w:r w:rsidR="006D3B25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il</w:t>
      </w:r>
      <w:r w:rsidR="00DC1F97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15%</w:t>
      </w:r>
      <w:r w:rsidR="007F7420" w:rsidRPr="00CF6A43">
        <w:rPr>
          <w:rFonts w:ascii="Arial" w:eastAsia="Times New Roman" w:hAnsi="Arial" w:cs="Arial"/>
          <w:sz w:val="24"/>
          <w:szCs w:val="24"/>
          <w:lang w:val="it-IT" w:eastAsia="en-GB"/>
        </w:rPr>
        <w:t>. Grazie alla tecnologia FLEXflow</w:t>
      </w:r>
      <w:r w:rsidR="006D3B25" w:rsidRPr="00CF6A43">
        <w:rPr>
          <w:rFonts w:ascii="Arial" w:eastAsia="Times New Roman" w:hAnsi="Arial" w:cs="Arial"/>
          <w:sz w:val="24"/>
          <w:szCs w:val="24"/>
          <w:lang w:val="it-IT" w:eastAsia="en-GB"/>
        </w:rPr>
        <w:t>,</w:t>
      </w:r>
      <w:r w:rsidR="007F7420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che assicura una distribuzione della pressione più omogenea nella cavità dello stampo, la sopravvivenza delle microsfere in vetro</w:t>
      </w:r>
      <w:r w:rsidR="006D3B25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aumenta</w:t>
      </w:r>
      <w:r w:rsidR="007F7420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con una migliore </w:t>
      </w:r>
      <w:r w:rsidR="006D3B25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distribuzione. </w:t>
      </w:r>
      <w:r w:rsidR="00C41D29" w:rsidRPr="00CF6A43">
        <w:rPr>
          <w:rFonts w:ascii="Arial" w:eastAsia="Times New Roman" w:hAnsi="Arial" w:cs="Arial"/>
          <w:sz w:val="24"/>
          <w:szCs w:val="24"/>
          <w:lang w:val="it-IT" w:eastAsia="en-GB"/>
        </w:rPr>
        <w:t>La tecnologia FLEXflow permette di realizzare un</w:t>
      </w:r>
      <w:r w:rsidR="007F7420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componente leggero senza linee di giunzione </w:t>
      </w:r>
      <w:r w:rsidR="00C41D29" w:rsidRPr="00CF6A43">
        <w:rPr>
          <w:rFonts w:ascii="Arial" w:eastAsia="Times New Roman" w:hAnsi="Arial" w:cs="Arial"/>
          <w:sz w:val="24"/>
          <w:szCs w:val="24"/>
          <w:lang w:val="it-IT" w:eastAsia="en-GB"/>
        </w:rPr>
        <w:t>rispettando</w:t>
      </w:r>
      <w:r w:rsidR="007F7420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i più elevati requisiti </w:t>
      </w:r>
      <w:r w:rsidR="00C41D29" w:rsidRPr="00CF6A43">
        <w:rPr>
          <w:rFonts w:ascii="Arial" w:eastAsia="Times New Roman" w:hAnsi="Arial" w:cs="Arial"/>
          <w:sz w:val="24"/>
          <w:szCs w:val="24"/>
          <w:lang w:val="it-IT" w:eastAsia="en-GB"/>
        </w:rPr>
        <w:t>meccanici ed estetici</w:t>
      </w:r>
      <w:r w:rsidR="007F7420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. </w:t>
      </w:r>
    </w:p>
    <w:p w:rsidR="00763E3D" w:rsidRPr="00CF6A43" w:rsidRDefault="00763E3D" w:rsidP="0051022D">
      <w:pPr>
        <w:spacing w:before="240" w:after="0" w:line="380" w:lineRule="exact"/>
        <w:rPr>
          <w:rFonts w:ascii="Arial" w:eastAsia="Times New Roman" w:hAnsi="Arial" w:cs="Arial"/>
          <w:sz w:val="24"/>
          <w:szCs w:val="24"/>
          <w:lang w:val="it-IT" w:eastAsia="en-GB"/>
        </w:rPr>
      </w:pPr>
      <w:r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Un’altra innovativa applicazione per il settore automobilistico in esposizione al Fakuma è il </w:t>
      </w:r>
      <w:r w:rsidRPr="00CF6A43">
        <w:rPr>
          <w:rFonts w:ascii="Arial" w:eastAsia="Times New Roman" w:hAnsi="Arial" w:cs="Arial"/>
          <w:b/>
          <w:sz w:val="24"/>
          <w:szCs w:val="24"/>
          <w:lang w:val="it-IT" w:eastAsia="en-GB"/>
        </w:rPr>
        <w:t>bracciolo centrale ultraleggero</w:t>
      </w:r>
      <w:r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prodotto in più fasi. I partner che hanno contribuito alla realizzazione del progetto sono il produttore di presse KraussMaffei e lo stampista statunitense ProperTooling. La struttura portante del bracciolo è stata creata grazie al particolare processo FiberForm sviluppato da KraussMaffei in cui un sottile foglio di materiale composito e rinforzato con fibre, viene scaldato, inserito </w:t>
      </w:r>
      <w:r w:rsidRPr="00CF6A43">
        <w:rPr>
          <w:rFonts w:ascii="Arial" w:eastAsia="Times New Roman" w:hAnsi="Arial" w:cs="Arial"/>
          <w:sz w:val="24"/>
          <w:szCs w:val="24"/>
          <w:lang w:val="it-IT" w:eastAsia="en-GB"/>
        </w:rPr>
        <w:lastRenderedPageBreak/>
        <w:t>nello stampo e termoformato.</w:t>
      </w:r>
      <w:r w:rsidR="00EA5676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In una prima fase, il film è stato sovrastampato con il polipropilene (PP). Il risultato è una parte stampata con una geometria quasi finale completa degli elementi di fissaggio. La struttura in PP è stata successivamente sovrastampata con un elastomero termoplastico (TPV). Questa fase consente di dare al pezzo una raffinata finitura di superficie con elevate qualità visive e tattili. In entrambe le fasi d</w:t>
      </w:r>
      <w:r w:rsidR="00C41D29" w:rsidRPr="00CF6A43">
        <w:rPr>
          <w:rFonts w:ascii="Arial" w:eastAsia="Times New Roman" w:hAnsi="Arial" w:cs="Arial"/>
          <w:sz w:val="24"/>
          <w:szCs w:val="24"/>
          <w:lang w:val="it-IT" w:eastAsia="en-GB"/>
        </w:rPr>
        <w:t>el processo di iniezione è stata utilizzata</w:t>
      </w:r>
      <w:r w:rsidR="00EA5676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la Tecnologia FLEXflow con 2 iniettori in prima fase (PP) e 3 iniettori in seconda fase (TPV). La possibilità di controllare in modo indipendente ciascun otturatore ha consentito un riempimento ottimale delle cavità dello stampo garantendo un’alta affidabilità del processo e la fattibilità anche a livello economico.</w:t>
      </w:r>
    </w:p>
    <w:p w:rsidR="00DD0219" w:rsidRPr="00CF6A43" w:rsidRDefault="00DD0219" w:rsidP="00663EF3">
      <w:pPr>
        <w:spacing w:before="240" w:after="0" w:line="380" w:lineRule="exact"/>
        <w:rPr>
          <w:rFonts w:ascii="Arial" w:eastAsia="Times New Roman" w:hAnsi="Arial" w:cs="Arial"/>
          <w:b/>
          <w:sz w:val="24"/>
          <w:szCs w:val="24"/>
          <w:lang w:val="it-IT" w:eastAsia="en-GB"/>
        </w:rPr>
      </w:pPr>
      <w:r w:rsidRPr="00CF6A43">
        <w:rPr>
          <w:rFonts w:ascii="Arial" w:eastAsia="Times New Roman" w:hAnsi="Arial" w:cs="Arial"/>
          <w:b/>
          <w:sz w:val="24"/>
          <w:szCs w:val="24"/>
          <w:lang w:val="it-IT" w:eastAsia="en-GB"/>
        </w:rPr>
        <w:t xml:space="preserve">Cover </w:t>
      </w:r>
      <w:r w:rsidR="00B20051" w:rsidRPr="00CF6A43">
        <w:rPr>
          <w:rFonts w:ascii="Arial" w:eastAsia="Times New Roman" w:hAnsi="Arial" w:cs="Arial"/>
          <w:b/>
          <w:sz w:val="24"/>
          <w:szCs w:val="24"/>
          <w:lang w:val="it-IT" w:eastAsia="en-GB"/>
        </w:rPr>
        <w:t xml:space="preserve">e contenitori sottili e resistenti </w:t>
      </w:r>
      <w:r w:rsidRPr="00CF6A43">
        <w:rPr>
          <w:rFonts w:ascii="Arial" w:eastAsia="Times New Roman" w:hAnsi="Arial" w:cs="Arial"/>
          <w:b/>
          <w:sz w:val="24"/>
          <w:szCs w:val="24"/>
          <w:lang w:val="it-IT" w:eastAsia="en-GB"/>
        </w:rPr>
        <w:t xml:space="preserve">per applicazioni tecniche </w:t>
      </w:r>
    </w:p>
    <w:p w:rsidR="007602D0" w:rsidRPr="00CF6A43" w:rsidRDefault="00DD0219" w:rsidP="00663EF3">
      <w:pPr>
        <w:spacing w:before="240" w:after="0" w:line="380" w:lineRule="exact"/>
        <w:rPr>
          <w:rFonts w:ascii="Arial" w:eastAsia="Times New Roman" w:hAnsi="Arial" w:cs="Arial"/>
          <w:sz w:val="24"/>
          <w:szCs w:val="24"/>
          <w:lang w:val="it-IT" w:eastAsia="en-GB"/>
        </w:rPr>
      </w:pPr>
      <w:r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Tra gli altri campi applicativi della tecnologia FLEXflow, il settore tecnico, elettronico e dei beni di largo consumo in generale. </w:t>
      </w:r>
    </w:p>
    <w:p w:rsidR="00963352" w:rsidRPr="00CF6A43" w:rsidRDefault="00963352" w:rsidP="00663EF3">
      <w:pPr>
        <w:spacing w:before="240" w:after="0" w:line="380" w:lineRule="exact"/>
        <w:rPr>
          <w:rFonts w:ascii="Arial" w:eastAsia="Times New Roman" w:hAnsi="Arial" w:cs="Arial"/>
          <w:b/>
          <w:sz w:val="24"/>
          <w:szCs w:val="24"/>
          <w:lang w:val="it-IT" w:eastAsia="en-GB"/>
        </w:rPr>
      </w:pPr>
      <w:r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Un progetto che è stato sviluppato in collaborazione con Roctool, KraussMaffei e lo stampista Flex è la </w:t>
      </w:r>
      <w:r w:rsidRPr="00CF6A43">
        <w:rPr>
          <w:rFonts w:ascii="Arial" w:eastAsia="Times New Roman" w:hAnsi="Arial" w:cs="Arial"/>
          <w:b/>
          <w:sz w:val="24"/>
          <w:szCs w:val="24"/>
          <w:lang w:val="it-IT" w:eastAsia="en-GB"/>
        </w:rPr>
        <w:t>cover di un laptop</w:t>
      </w:r>
      <w:r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14 pollici di soli 1.5 mm di spessore. La cover è stata prodotta utilizzando un policarbonato a fibra lunga rinforzata (fino al 50% in peso) iniettato con iniezione sequenziale, combinando un sistema a canale caldo FLEXflow a cinque punti con la tecnologia di riscaldamento e raffreddamento a in</w:t>
      </w:r>
      <w:r w:rsidR="007044CF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duzione di Roctool. Le tecnologie sopra indicate assicurano alti standard qualitativi in termini di funzionalità ed estetica. Il risultato è una superficie con una parte lucida e opaca prodotta in una sola stampata e con un tempo ciclo efficiente di circa 50 secondi. </w:t>
      </w:r>
    </w:p>
    <w:p w:rsidR="00697744" w:rsidRPr="00CF6A43" w:rsidRDefault="000E5838" w:rsidP="001F44D7">
      <w:pPr>
        <w:spacing w:before="240" w:after="0" w:line="380" w:lineRule="exact"/>
        <w:rPr>
          <w:rFonts w:ascii="Arial" w:eastAsia="Times New Roman" w:hAnsi="Arial" w:cs="Arial"/>
          <w:sz w:val="24"/>
          <w:szCs w:val="24"/>
          <w:lang w:val="it-IT" w:eastAsia="en-GB"/>
        </w:rPr>
      </w:pPr>
      <w:r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Un secondo esempio di </w:t>
      </w:r>
      <w:r w:rsidR="00B20051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applicazione innovativa in esposizione al Fakuma è </w:t>
      </w:r>
      <w:r w:rsidR="00A517D1" w:rsidRPr="00CF6A43">
        <w:rPr>
          <w:rFonts w:ascii="Arial" w:eastAsia="Times New Roman" w:hAnsi="Arial" w:cs="Arial"/>
          <w:sz w:val="24"/>
          <w:szCs w:val="24"/>
          <w:lang w:val="it-IT" w:eastAsia="en-GB"/>
        </w:rPr>
        <w:t>la</w:t>
      </w:r>
      <w:r w:rsidR="00B20051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B20051" w:rsidRPr="00CF6A43">
        <w:rPr>
          <w:rFonts w:ascii="Arial" w:eastAsia="Times New Roman" w:hAnsi="Arial" w:cs="Arial"/>
          <w:b/>
          <w:sz w:val="24"/>
          <w:szCs w:val="24"/>
          <w:lang w:val="it-IT" w:eastAsia="en-GB"/>
        </w:rPr>
        <w:t>cassetta per gli attrezzi</w:t>
      </w:r>
      <w:r w:rsidR="00B20051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A517D1" w:rsidRPr="00CF6A43">
        <w:rPr>
          <w:rFonts w:ascii="Arial" w:eastAsia="Times New Roman" w:hAnsi="Arial" w:cs="Arial"/>
          <w:sz w:val="24"/>
          <w:szCs w:val="24"/>
          <w:lang w:val="it-IT" w:eastAsia="en-GB"/>
        </w:rPr>
        <w:t>realizzata con una</w:t>
      </w:r>
      <w:r w:rsidR="00B20051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A517D1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leggera </w:t>
      </w:r>
      <w:r w:rsidR="00B20051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schiuma microcellulare. La </w:t>
      </w:r>
      <w:r w:rsidR="00A517D1" w:rsidRPr="00CF6A43">
        <w:rPr>
          <w:rFonts w:ascii="Arial" w:eastAsia="Times New Roman" w:hAnsi="Arial" w:cs="Arial"/>
          <w:sz w:val="24"/>
          <w:szCs w:val="24"/>
          <w:lang w:val="it-IT" w:eastAsia="en-GB"/>
        </w:rPr>
        <w:t>parte è stata prodotta grazie al</w:t>
      </w:r>
      <w:r w:rsidR="00B20051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processo di schiumatura FoamPro sviluppato da Yizumi</w:t>
      </w:r>
      <w:r w:rsidR="00A517D1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e al sistema FLEXflow con tre ugelli e con iniezione rovescia. </w:t>
      </w:r>
    </w:p>
    <w:p w:rsidR="00697744" w:rsidRPr="00CF6A43" w:rsidRDefault="00697744" w:rsidP="001F44D7">
      <w:pPr>
        <w:spacing w:before="240" w:after="0" w:line="380" w:lineRule="exact"/>
        <w:rPr>
          <w:rFonts w:ascii="Arial" w:eastAsia="Times New Roman" w:hAnsi="Arial" w:cs="Arial"/>
          <w:b/>
          <w:sz w:val="24"/>
          <w:szCs w:val="24"/>
          <w:lang w:val="it-IT" w:eastAsia="en-GB"/>
        </w:rPr>
      </w:pPr>
      <w:r w:rsidRPr="00CF6A43">
        <w:rPr>
          <w:rFonts w:ascii="Arial" w:eastAsia="Times New Roman" w:hAnsi="Arial" w:cs="Arial"/>
          <w:b/>
          <w:sz w:val="24"/>
          <w:szCs w:val="24"/>
          <w:lang w:val="it-IT" w:eastAsia="en-GB"/>
        </w:rPr>
        <w:t xml:space="preserve">Nuova integrazione </w:t>
      </w:r>
    </w:p>
    <w:p w:rsidR="00697744" w:rsidRPr="00CF6A43" w:rsidRDefault="00697744" w:rsidP="001F44D7">
      <w:pPr>
        <w:spacing w:before="240" w:after="0" w:line="380" w:lineRule="exact"/>
        <w:rPr>
          <w:rFonts w:ascii="Arial" w:eastAsia="Times New Roman" w:hAnsi="Arial" w:cs="Arial"/>
          <w:sz w:val="24"/>
          <w:szCs w:val="24"/>
          <w:lang w:val="it-IT" w:eastAsia="en-GB"/>
        </w:rPr>
      </w:pPr>
      <w:r w:rsidRPr="00CF6A43">
        <w:rPr>
          <w:rFonts w:ascii="Arial" w:eastAsia="Times New Roman" w:hAnsi="Arial" w:cs="Arial"/>
          <w:sz w:val="24"/>
          <w:szCs w:val="24"/>
          <w:lang w:val="it-IT" w:eastAsia="en-GB"/>
        </w:rPr>
        <w:t>Per rendere più rapido l’</w:t>
      </w:r>
      <w:r w:rsidR="00BD3C68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utilizzo della Tecnologia </w:t>
      </w:r>
      <w:r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FLEXflow e </w:t>
      </w:r>
      <w:r w:rsidR="00C41D29" w:rsidRPr="00CF6A43">
        <w:rPr>
          <w:rFonts w:ascii="Arial" w:eastAsia="Times New Roman" w:hAnsi="Arial" w:cs="Arial"/>
          <w:sz w:val="24"/>
          <w:szCs w:val="24"/>
          <w:lang w:val="it-IT" w:eastAsia="en-GB"/>
        </w:rPr>
        <w:t>semplificare la postazione di lavoro</w:t>
      </w:r>
      <w:r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dell’</w:t>
      </w:r>
      <w:r w:rsidR="00BD3C68" w:rsidRPr="00CF6A43">
        <w:rPr>
          <w:rFonts w:ascii="Arial" w:eastAsia="Times New Roman" w:hAnsi="Arial" w:cs="Arial"/>
          <w:sz w:val="24"/>
          <w:szCs w:val="24"/>
          <w:lang w:val="it-IT" w:eastAsia="en-GB"/>
        </w:rPr>
        <w:t>operatore della relativa</w:t>
      </w:r>
      <w:r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pressa, HRSflow ha fatto il primo passo verso l’</w:t>
      </w:r>
      <w:r w:rsidR="00BD3C68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integrazione del sistema elettrico nel mondo dell’Industria 4.0. Da Giugno 2018, è stato possibile visualizzare </w:t>
      </w:r>
      <w:r w:rsidR="00C41D29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via </w:t>
      </w:r>
      <w:r w:rsidR="00BD3C68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VNC (Virtual Net Computing), lo schermo dell’Unità di Controllo del canale caldo sullo schermo della rispettiva pressa a iniezione ed essere completamente autonomo in termini di settaggio e funzionalità. Di conseguenza può essere risparmiato l’utilizzo di un secondo schermo </w:t>
      </w:r>
      <w:r w:rsidR="00C41D29" w:rsidRPr="00CF6A43">
        <w:rPr>
          <w:rFonts w:ascii="Arial" w:eastAsia="Times New Roman" w:hAnsi="Arial" w:cs="Arial"/>
          <w:sz w:val="24"/>
          <w:szCs w:val="24"/>
          <w:lang w:val="it-IT" w:eastAsia="en-GB"/>
        </w:rPr>
        <w:lastRenderedPageBreak/>
        <w:t>ottimizzando</w:t>
      </w:r>
      <w:r w:rsidR="00BD3C68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lo spazio di lavoro dell’operatore </w:t>
      </w:r>
      <w:r w:rsidR="00C41D29" w:rsidRPr="00CF6A43">
        <w:rPr>
          <w:rFonts w:ascii="Arial" w:eastAsia="Times New Roman" w:hAnsi="Arial" w:cs="Arial"/>
          <w:sz w:val="24"/>
          <w:szCs w:val="24"/>
          <w:lang w:val="it-IT" w:eastAsia="en-GB"/>
        </w:rPr>
        <w:t>e offrendo un’interfaccia più ra</w:t>
      </w:r>
      <w:r w:rsidR="00BD3C68" w:rsidRPr="00CF6A43">
        <w:rPr>
          <w:rFonts w:ascii="Arial" w:eastAsia="Times New Roman" w:hAnsi="Arial" w:cs="Arial"/>
          <w:sz w:val="24"/>
          <w:szCs w:val="24"/>
          <w:lang w:val="it-IT" w:eastAsia="en-GB"/>
        </w:rPr>
        <w:t>pida e semplice.</w:t>
      </w:r>
    </w:p>
    <w:p w:rsidR="000B7F0C" w:rsidRPr="00CF6A43" w:rsidRDefault="000B7F0C" w:rsidP="00663EF3">
      <w:pPr>
        <w:spacing w:before="120" w:after="0" w:line="360" w:lineRule="exact"/>
        <w:ind w:right="141"/>
        <w:rPr>
          <w:rFonts w:ascii="Arial" w:eastAsia="Times New Roman" w:hAnsi="Arial" w:cs="Arial"/>
          <w:b/>
          <w:sz w:val="24"/>
          <w:szCs w:val="24"/>
          <w:lang w:val="it-IT" w:eastAsia="en-GB"/>
        </w:rPr>
      </w:pPr>
      <w:r w:rsidRPr="00CF6A43">
        <w:rPr>
          <w:rFonts w:ascii="Arial" w:eastAsia="Times New Roman" w:hAnsi="Arial" w:cs="Arial"/>
          <w:b/>
          <w:sz w:val="24"/>
          <w:szCs w:val="24"/>
          <w:lang w:val="it-IT" w:eastAsia="en-GB"/>
        </w:rPr>
        <w:t xml:space="preserve">FLEXflow Family: la </w:t>
      </w:r>
      <w:r w:rsidR="006F60B4" w:rsidRPr="00CF6A43">
        <w:rPr>
          <w:rFonts w:ascii="Arial" w:eastAsia="Times New Roman" w:hAnsi="Arial" w:cs="Arial"/>
          <w:b/>
          <w:sz w:val="24"/>
          <w:szCs w:val="24"/>
          <w:lang w:val="it-IT" w:eastAsia="en-GB"/>
        </w:rPr>
        <w:t>linea</w:t>
      </w:r>
      <w:r w:rsidRPr="00CF6A43">
        <w:rPr>
          <w:rFonts w:ascii="Arial" w:eastAsia="Times New Roman" w:hAnsi="Arial" w:cs="Arial"/>
          <w:b/>
          <w:sz w:val="24"/>
          <w:szCs w:val="24"/>
          <w:lang w:val="it-IT" w:eastAsia="en-GB"/>
        </w:rPr>
        <w:t xml:space="preserve"> di prodotto semplice, sicura e pulita</w:t>
      </w:r>
    </w:p>
    <w:p w:rsidR="000B7F0C" w:rsidRPr="00CF6A43" w:rsidRDefault="000B7F0C" w:rsidP="00663EF3">
      <w:pPr>
        <w:spacing w:before="120" w:after="0" w:line="360" w:lineRule="exact"/>
        <w:ind w:right="141"/>
        <w:rPr>
          <w:rFonts w:ascii="Arial" w:eastAsia="Times New Roman" w:hAnsi="Arial" w:cs="Arial"/>
          <w:sz w:val="24"/>
          <w:szCs w:val="24"/>
          <w:lang w:val="it-IT" w:eastAsia="en-GB"/>
        </w:rPr>
      </w:pPr>
      <w:r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I sistemi ad otturazione </w:t>
      </w:r>
      <w:r w:rsidR="00B369AE" w:rsidRPr="00CF6A43">
        <w:rPr>
          <w:rFonts w:ascii="Arial" w:eastAsia="Times New Roman" w:hAnsi="Arial" w:cs="Arial"/>
          <w:sz w:val="24"/>
          <w:szCs w:val="24"/>
          <w:lang w:val="it-IT" w:eastAsia="en-GB"/>
        </w:rPr>
        <w:t>elettrica</w:t>
      </w:r>
      <w:r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– FLEXflow e FLEXflow One – consentono una varietà di possibilità per quanto riguarda il settaggio dei parametri di processo. </w:t>
      </w:r>
      <w:r w:rsidR="001D19B3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Ciascun iniettore </w:t>
      </w:r>
      <w:r w:rsidR="00F16B64" w:rsidRPr="00CF6A43">
        <w:rPr>
          <w:rFonts w:ascii="Arial" w:eastAsia="Times New Roman" w:hAnsi="Arial" w:cs="Arial"/>
          <w:sz w:val="24"/>
          <w:szCs w:val="24"/>
          <w:lang w:val="it-IT" w:eastAsia="en-GB"/>
        </w:rPr>
        <w:t>può essere controllato in modo indipendente aggiustandone con precisione posizione, ve</w:t>
      </w:r>
      <w:r w:rsidR="00AC472E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locità e forza. Questa soluzione permette un controllo accurato, semplice e flessibile della pressione e del flusso di materiale durante l’intero processo ottimizzado la qualità delle parti stampate. Il risultato sono superfici di Classe A, con una notevole riduzione delle deformazioni. </w:t>
      </w:r>
      <w:r w:rsidR="006F60B4" w:rsidRPr="00CF6A43">
        <w:rPr>
          <w:rFonts w:ascii="Arial" w:eastAsia="Times New Roman" w:hAnsi="Arial" w:cs="Arial"/>
          <w:sz w:val="24"/>
          <w:szCs w:val="24"/>
          <w:lang w:val="it-IT" w:eastAsia="en-GB"/>
        </w:rPr>
        <w:t>La</w:t>
      </w:r>
      <w:r w:rsidR="00AC472E" w:rsidRPr="00CF6A43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tecnologia elettrica </w:t>
      </w:r>
      <w:r w:rsidR="006F60B4" w:rsidRPr="00CF6A43">
        <w:rPr>
          <w:rFonts w:ascii="Arial" w:eastAsia="Times New Roman" w:hAnsi="Arial" w:cs="Arial"/>
          <w:sz w:val="24"/>
          <w:szCs w:val="24"/>
          <w:lang w:val="it-IT" w:eastAsia="en-GB"/>
        </w:rPr>
        <w:t>si contraddistingue per l’estrema facilità d’uso e per la considerevole riduzione della manutenzione.</w:t>
      </w:r>
    </w:p>
    <w:p w:rsidR="0073702B" w:rsidRPr="00CF6A43" w:rsidRDefault="0073702B" w:rsidP="0073702B">
      <w:pPr>
        <w:spacing w:before="240" w:after="0" w:line="240" w:lineRule="auto"/>
        <w:rPr>
          <w:rFonts w:ascii="Arial" w:eastAsia="Times New Roman" w:hAnsi="Arial"/>
          <w:sz w:val="18"/>
          <w:szCs w:val="18"/>
          <w:lang w:val="it-IT" w:eastAsia="en-GB"/>
        </w:rPr>
      </w:pPr>
      <w:r w:rsidRPr="00CF6A43">
        <w:rPr>
          <w:rFonts w:ascii="Arial" w:eastAsia="Times New Roman" w:hAnsi="Arial"/>
          <w:b/>
          <w:sz w:val="18"/>
          <w:szCs w:val="18"/>
          <w:lang w:val="it-IT" w:eastAsia="en-GB"/>
        </w:rPr>
        <w:t>HRSflow</w:t>
      </w:r>
      <w:r w:rsidRPr="00CF6A43">
        <w:rPr>
          <w:rFonts w:ascii="Arial" w:eastAsia="Times New Roman" w:hAnsi="Arial"/>
          <w:sz w:val="18"/>
          <w:szCs w:val="18"/>
          <w:lang w:val="it-IT" w:eastAsia="en-GB"/>
        </w:rPr>
        <w:t xml:space="preserve"> (www.hrsflow.com) </w:t>
      </w:r>
      <w:r w:rsidR="0032421C" w:rsidRPr="00CF6A43">
        <w:rPr>
          <w:rFonts w:ascii="Arial" w:eastAsia="Times New Roman" w:hAnsi="Arial"/>
          <w:sz w:val="18"/>
          <w:szCs w:val="18"/>
          <w:lang w:val="it-IT" w:eastAsia="en-GB"/>
        </w:rPr>
        <w:t>è una divisione del gruppo INglass S.p.A di San Polo di Piave/ Italia, specializzata nello sviluppo e produzione di sistemi a canale caldo per lo stampaggio ad iniezione. Con più di 1.000 dipendenti, HRSflow è presente a livello mondiale in tutti i mercati più importanti. L’azienda attualmente produce i propri sistemi a canale caldo nella sede centrale in Italia, nello stabilimento inaugurato nel 2009 a Hangzhou in Cina e dal 2015 è operativo un terzo impianto produttivo a Grand Rapids in Michigan, USA.</w:t>
      </w:r>
    </w:p>
    <w:p w:rsidR="00365842" w:rsidRPr="00CF6A43" w:rsidRDefault="00365842" w:rsidP="00CD2CBE">
      <w:pPr>
        <w:spacing w:before="240" w:after="0" w:line="240" w:lineRule="auto"/>
        <w:rPr>
          <w:rFonts w:ascii="Arial" w:hAnsi="Arial" w:cs="Arial"/>
          <w:u w:val="single"/>
          <w:lang w:val="it-IT" w:eastAsia="en-GB"/>
        </w:rPr>
      </w:pPr>
      <w:r w:rsidRPr="00CF6A43">
        <w:rPr>
          <w:rFonts w:ascii="Arial" w:hAnsi="Arial" w:cs="Arial"/>
          <w:u w:val="single"/>
          <w:lang w:val="it-IT" w:eastAsia="en-GB"/>
        </w:rPr>
        <w:t>Per maggiori informazioni e invio copie</w:t>
      </w:r>
      <w:r w:rsidR="0032421C" w:rsidRPr="00CF6A43">
        <w:rPr>
          <w:rFonts w:ascii="Arial" w:hAnsi="Arial" w:cs="Arial"/>
          <w:u w:val="single"/>
          <w:lang w:val="it-IT" w:eastAsia="en-GB"/>
        </w:rPr>
        <w:t>:</w:t>
      </w:r>
    </w:p>
    <w:p w:rsidR="0032421C" w:rsidRPr="00CF6A43" w:rsidRDefault="0032421C" w:rsidP="00CD2CBE">
      <w:pPr>
        <w:spacing w:after="0" w:line="240" w:lineRule="auto"/>
        <w:rPr>
          <w:rFonts w:ascii="Arial" w:hAnsi="Arial" w:cs="Arial"/>
          <w:lang w:val="it-IT" w:eastAsia="en-GB"/>
        </w:rPr>
      </w:pPr>
      <w:r w:rsidRPr="00CF6A43">
        <w:rPr>
          <w:rFonts w:ascii="Arial" w:hAnsi="Arial" w:cs="Arial"/>
          <w:b/>
          <w:bCs/>
          <w:lang w:val="it-IT" w:eastAsia="en-GB"/>
        </w:rPr>
        <w:t xml:space="preserve">HRSflow, </w:t>
      </w:r>
      <w:r w:rsidRPr="00CF6A43">
        <w:rPr>
          <w:rFonts w:ascii="Arial" w:hAnsi="Arial" w:cs="Arial"/>
          <w:lang w:val="it-IT" w:eastAsia="en-GB"/>
        </w:rPr>
        <w:t>Via Piave 4, 31020 San Polo di Piave (TV), Italy</w:t>
      </w:r>
    </w:p>
    <w:p w:rsidR="0032421C" w:rsidRPr="00CF6A43" w:rsidRDefault="00CD2F1F" w:rsidP="00CD2CBE">
      <w:pPr>
        <w:spacing w:after="0" w:line="240" w:lineRule="auto"/>
        <w:rPr>
          <w:rFonts w:ascii="Arial" w:hAnsi="Arial" w:cs="Arial"/>
          <w:lang w:val="it-IT" w:eastAsia="en-GB"/>
        </w:rPr>
      </w:pPr>
      <w:r w:rsidRPr="00CF6A43">
        <w:rPr>
          <w:rFonts w:ascii="Arial" w:hAnsi="Arial" w:cs="Arial"/>
          <w:lang w:val="it-IT" w:eastAsia="en-GB"/>
        </w:rPr>
        <w:t>C.A</w:t>
      </w:r>
      <w:r w:rsidR="00365842" w:rsidRPr="00CF6A43">
        <w:rPr>
          <w:rFonts w:ascii="Arial" w:hAnsi="Arial" w:cs="Arial"/>
          <w:lang w:val="it-IT" w:eastAsia="en-GB"/>
        </w:rPr>
        <w:t>.</w:t>
      </w:r>
      <w:r w:rsidR="0032421C" w:rsidRPr="00CF6A43">
        <w:rPr>
          <w:rFonts w:ascii="Arial" w:hAnsi="Arial" w:cs="Arial"/>
          <w:lang w:val="it-IT" w:eastAsia="en-GB"/>
        </w:rPr>
        <w:t xml:space="preserve"> Erica Gaggiato, Communication Dept.</w:t>
      </w:r>
    </w:p>
    <w:p w:rsidR="0032421C" w:rsidRPr="00CF6A43" w:rsidRDefault="0032421C" w:rsidP="00CD2CBE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CF6A43">
        <w:rPr>
          <w:rFonts w:ascii="Arial" w:eastAsia="Times New Roman" w:hAnsi="Arial" w:cs="Arial"/>
          <w:lang w:val="en-US" w:eastAsia="en-GB"/>
        </w:rPr>
        <w:t>Tel. +39 0422 750 111, Fax +39 0422 750 301</w:t>
      </w:r>
    </w:p>
    <w:p w:rsidR="0032421C" w:rsidRPr="00CF6A43" w:rsidRDefault="0032421C" w:rsidP="00CD2CBE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CF6A43">
        <w:rPr>
          <w:rFonts w:ascii="Arial" w:eastAsia="Times New Roman" w:hAnsi="Arial" w:cs="Arial"/>
          <w:lang w:val="en-US" w:eastAsia="en-GB"/>
        </w:rPr>
        <w:t>Email: info@inglass.it</w:t>
      </w:r>
    </w:p>
    <w:p w:rsidR="005D4B4A" w:rsidRPr="0032421C" w:rsidRDefault="0032421C" w:rsidP="0032421C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before="240" w:after="0" w:line="240" w:lineRule="auto"/>
        <w:ind w:left="57"/>
        <w:jc w:val="center"/>
        <w:rPr>
          <w:rFonts w:ascii="Arial" w:eastAsia="Times New Roman" w:hAnsi="Arial" w:cs="Arial"/>
          <w:b/>
          <w:i/>
          <w:lang w:val="it-IT" w:eastAsia="en-GB"/>
        </w:rPr>
      </w:pPr>
      <w:r w:rsidRPr="00CF6A43">
        <w:rPr>
          <w:rFonts w:ascii="Arial" w:hAnsi="Arial"/>
          <w:i/>
          <w:iCs/>
          <w:lang w:val="it-IT"/>
        </w:rPr>
        <w:t xml:space="preserve">I Comunicati Stampa di HRSflow, con i relativi testi e immagini in alta risoluzione, sono disponibili al sito web: </w:t>
      </w:r>
      <w:r w:rsidRPr="00CF6A43">
        <w:rPr>
          <w:rFonts w:ascii="Arial" w:hAnsi="Arial"/>
          <w:b/>
          <w:i/>
          <w:iCs/>
          <w:lang w:val="it-IT"/>
        </w:rPr>
        <w:t>www.konsens.de/hrsflow.html</w:t>
      </w:r>
    </w:p>
    <w:sectPr w:rsidR="005D4B4A" w:rsidRPr="0032421C" w:rsidSect="009023C2">
      <w:headerReference w:type="default" r:id="rId11"/>
      <w:headerReference w:type="first" r:id="rId12"/>
      <w:pgSz w:w="11907" w:h="16840" w:code="9"/>
      <w:pgMar w:top="1418" w:right="1418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DB" w:rsidRDefault="00771EDB" w:rsidP="00F43A4F">
      <w:pPr>
        <w:spacing w:after="0" w:line="240" w:lineRule="auto"/>
      </w:pPr>
      <w:r>
        <w:separator/>
      </w:r>
    </w:p>
  </w:endnote>
  <w:endnote w:type="continuationSeparator" w:id="0">
    <w:p w:rsidR="00771EDB" w:rsidRDefault="00771EDB" w:rsidP="00F4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DB" w:rsidRDefault="00771EDB" w:rsidP="00F43A4F">
      <w:pPr>
        <w:spacing w:after="0" w:line="240" w:lineRule="auto"/>
      </w:pPr>
      <w:r>
        <w:separator/>
      </w:r>
    </w:p>
  </w:footnote>
  <w:footnote w:type="continuationSeparator" w:id="0">
    <w:p w:rsidR="00771EDB" w:rsidRDefault="00771EDB" w:rsidP="00F4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4F" w:rsidRPr="00AC55C0" w:rsidRDefault="0073702B" w:rsidP="00207830">
    <w:pPr>
      <w:pBdr>
        <w:bottom w:val="single" w:sz="4" w:space="1" w:color="auto"/>
      </w:pBdr>
      <w:tabs>
        <w:tab w:val="center" w:pos="6663"/>
      </w:tabs>
      <w:spacing w:after="0" w:line="240" w:lineRule="auto"/>
      <w:rPr>
        <w:rFonts w:ascii="Arial" w:eastAsia="Times New Roman" w:hAnsi="Arial" w:cs="Arial"/>
        <w:sz w:val="24"/>
        <w:szCs w:val="24"/>
        <w:lang w:eastAsia="en-GB"/>
      </w:rPr>
    </w:pPr>
    <w:r>
      <w:rPr>
        <w:rFonts w:ascii="Arial" w:eastAsia="Times New Roman" w:hAnsi="Arial" w:cs="Arial"/>
        <w:sz w:val="24"/>
        <w:szCs w:val="24"/>
        <w:lang w:eastAsia="en-GB"/>
      </w:rPr>
      <w:t>p</w:t>
    </w:r>
    <w:r w:rsidR="00B369AE">
      <w:rPr>
        <w:rFonts w:ascii="Arial" w:eastAsia="Times New Roman" w:hAnsi="Arial" w:cs="Arial"/>
        <w:sz w:val="24"/>
        <w:szCs w:val="24"/>
        <w:lang w:eastAsia="en-GB"/>
      </w:rPr>
      <w:t>agina</w:t>
    </w:r>
    <w:r w:rsidR="00207830" w:rsidRPr="00AC55C0">
      <w:rPr>
        <w:rFonts w:ascii="Arial" w:eastAsia="Times New Roman" w:hAnsi="Arial" w:cs="Arial"/>
        <w:sz w:val="24"/>
        <w:szCs w:val="24"/>
        <w:lang w:eastAsia="en-GB"/>
      </w:rPr>
      <w:t xml:space="preserve"> </w:t>
    </w:r>
    <w:r w:rsidR="00207830" w:rsidRPr="00207830">
      <w:rPr>
        <w:rFonts w:ascii="Arial" w:eastAsia="Times New Roman" w:hAnsi="Arial" w:cs="Arial"/>
        <w:sz w:val="24"/>
        <w:szCs w:val="24"/>
        <w:lang w:val="en-GB" w:eastAsia="en-GB"/>
      </w:rPr>
      <w:fldChar w:fldCharType="begin"/>
    </w:r>
    <w:r w:rsidR="00207830" w:rsidRPr="00AC55C0">
      <w:rPr>
        <w:rFonts w:ascii="Arial" w:eastAsia="Times New Roman" w:hAnsi="Arial" w:cs="Arial"/>
        <w:sz w:val="24"/>
        <w:szCs w:val="24"/>
        <w:lang w:eastAsia="en-GB"/>
      </w:rPr>
      <w:instrText>PAGE   \* MERGEFORMAT</w:instrText>
    </w:r>
    <w:r w:rsidR="00207830" w:rsidRPr="00207830">
      <w:rPr>
        <w:rFonts w:ascii="Arial" w:eastAsia="Times New Roman" w:hAnsi="Arial" w:cs="Arial"/>
        <w:sz w:val="24"/>
        <w:szCs w:val="24"/>
        <w:lang w:val="en-GB" w:eastAsia="en-GB"/>
      </w:rPr>
      <w:fldChar w:fldCharType="separate"/>
    </w:r>
    <w:r w:rsidR="000F7297">
      <w:rPr>
        <w:rFonts w:ascii="Arial" w:eastAsia="Times New Roman" w:hAnsi="Arial" w:cs="Arial"/>
        <w:noProof/>
        <w:sz w:val="24"/>
        <w:szCs w:val="24"/>
        <w:lang w:eastAsia="en-GB"/>
      </w:rPr>
      <w:t>2</w:t>
    </w:r>
    <w:r w:rsidR="00207830" w:rsidRPr="00207830">
      <w:rPr>
        <w:rFonts w:ascii="Arial" w:eastAsia="Times New Roman" w:hAnsi="Arial" w:cs="Arial"/>
        <w:sz w:val="24"/>
        <w:szCs w:val="24"/>
        <w:lang w:val="en-GB" w:eastAsia="en-GB"/>
      </w:rPr>
      <w:fldChar w:fldCharType="end"/>
    </w:r>
    <w:r w:rsidR="00A46BB8">
      <w:rPr>
        <w:rFonts w:ascii="Arial" w:eastAsia="Times New Roman" w:hAnsi="Arial" w:cs="Arial"/>
        <w:sz w:val="24"/>
        <w:szCs w:val="24"/>
        <w:lang w:eastAsia="en-GB"/>
      </w:rPr>
      <w:t xml:space="preserve">: HRSflow </w:t>
    </w:r>
    <w:r w:rsidR="00B369AE">
      <w:rPr>
        <w:rFonts w:ascii="Arial" w:eastAsia="Times New Roman" w:hAnsi="Arial" w:cs="Arial"/>
        <w:sz w:val="24"/>
        <w:szCs w:val="24"/>
        <w:lang w:eastAsia="en-GB"/>
      </w:rPr>
      <w:t>al</w:t>
    </w:r>
    <w:r w:rsidR="00A46BB8">
      <w:rPr>
        <w:rFonts w:ascii="Arial" w:eastAsia="Times New Roman" w:hAnsi="Arial" w:cs="Arial"/>
        <w:sz w:val="24"/>
        <w:szCs w:val="24"/>
        <w:lang w:eastAsia="en-GB"/>
      </w:rPr>
      <w:t xml:space="preserve"> Fakuma 2018</w:t>
    </w:r>
  </w:p>
  <w:p w:rsidR="00F43A4F" w:rsidRPr="00207830" w:rsidRDefault="00F43A4F">
    <w:pPr>
      <w:pStyle w:val="Kopfzeile"/>
      <w:rPr>
        <w:rFonts w:ascii="Arial" w:eastAsia="Times New Roman" w:hAnsi="Arial" w:cs="Arial"/>
        <w:lang w:eastAsia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1"/>
      <w:gridCol w:w="5046"/>
    </w:tblGrid>
    <w:tr w:rsidR="00207830" w:rsidTr="000C0DDE">
      <w:tc>
        <w:tcPr>
          <w:tcW w:w="4605" w:type="dxa"/>
          <w:vAlign w:val="bottom"/>
        </w:tcPr>
        <w:p w:rsidR="00207830" w:rsidRDefault="00207830" w:rsidP="000C0DDE">
          <w:pPr>
            <w:tabs>
              <w:tab w:val="center" w:pos="6663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de-DE"/>
            </w:rPr>
            <w:drawing>
              <wp:inline distT="0" distB="0" distL="0" distR="0" wp14:anchorId="3131DDA5" wp14:editId="6110D98F">
                <wp:extent cx="1050877" cy="1332161"/>
                <wp:effectExtent l="0" t="0" r="0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akuma_rgb_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439" cy="1332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07830" w:rsidRPr="00880B08" w:rsidRDefault="0073702B" w:rsidP="000C0DD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lang w:eastAsia="en-GB"/>
            </w:rPr>
          </w:pPr>
          <w:r>
            <w:rPr>
              <w:rFonts w:ascii="Arial" w:eastAsia="Times New Roman" w:hAnsi="Arial" w:cs="Arial"/>
              <w:lang w:eastAsia="en-GB"/>
            </w:rPr>
            <w:t>Hall</w:t>
          </w:r>
          <w:r w:rsidR="00207830" w:rsidRPr="00880B08">
            <w:rPr>
              <w:rFonts w:ascii="Arial" w:eastAsia="Times New Roman" w:hAnsi="Arial" w:cs="Arial"/>
              <w:lang w:eastAsia="en-GB"/>
            </w:rPr>
            <w:t xml:space="preserve"> A2</w:t>
          </w:r>
          <w:r w:rsidR="00207830" w:rsidRPr="00880B08">
            <w:rPr>
              <w:rFonts w:ascii="Arial" w:eastAsia="Times New Roman" w:hAnsi="Arial" w:cs="Arial"/>
              <w:lang w:eastAsia="en-GB"/>
            </w:rPr>
            <w:br/>
            <w:t>Stand A2-2217</w:t>
          </w:r>
        </w:p>
      </w:tc>
      <w:tc>
        <w:tcPr>
          <w:tcW w:w="4606" w:type="dxa"/>
          <w:vAlign w:val="bottom"/>
        </w:tcPr>
        <w:p w:rsidR="00207830" w:rsidRDefault="00207830" w:rsidP="000C0DDE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 w:rsidRPr="00B70152">
            <w:rPr>
              <w:rFonts w:ascii="Times New Roman" w:eastAsia="Times New Roman" w:hAnsi="Times New Roman"/>
              <w:noProof/>
              <w:sz w:val="24"/>
              <w:szCs w:val="24"/>
              <w:lang w:eastAsia="de-DE"/>
            </w:rPr>
            <w:drawing>
              <wp:inline distT="0" distB="0" distL="0" distR="0" wp14:anchorId="5E771BE3" wp14:editId="1A75C49C">
                <wp:extent cx="3057525" cy="571500"/>
                <wp:effectExtent l="0" t="0" r="9525" b="0"/>
                <wp:docPr id="2" name="Grafik 3" descr="HRSflow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HRSflo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7830" w:rsidRDefault="00207830" w:rsidP="000C0DDE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</w:p>
        <w:p w:rsidR="00207830" w:rsidRDefault="00207830" w:rsidP="000C0DDE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</w:p>
        <w:p w:rsidR="00207830" w:rsidRDefault="00207830" w:rsidP="000C0DDE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</w:p>
        <w:p w:rsidR="00207830" w:rsidRDefault="00207830" w:rsidP="000C0DDE">
          <w:pPr>
            <w:spacing w:after="0" w:line="240" w:lineRule="auto"/>
            <w:jc w:val="right"/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</w:pPr>
        </w:p>
        <w:p w:rsidR="00207830" w:rsidRDefault="00207830" w:rsidP="000C0DDE">
          <w:pPr>
            <w:spacing w:after="0" w:line="240" w:lineRule="auto"/>
            <w:jc w:val="right"/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</w:pPr>
        </w:p>
        <w:p w:rsidR="00207830" w:rsidRDefault="00B47010" w:rsidP="0073702B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  <w:t>COMUNICATO STAMPA</w:t>
          </w:r>
        </w:p>
      </w:tc>
    </w:tr>
  </w:tbl>
  <w:p w:rsidR="00207830" w:rsidRDefault="002078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7E89"/>
    <w:multiLevelType w:val="hybridMultilevel"/>
    <w:tmpl w:val="41F230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818CE"/>
    <w:multiLevelType w:val="hybridMultilevel"/>
    <w:tmpl w:val="BA445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4F"/>
    <w:rsid w:val="00007A55"/>
    <w:rsid w:val="000118C9"/>
    <w:rsid w:val="00016C20"/>
    <w:rsid w:val="00017B3B"/>
    <w:rsid w:val="00020F49"/>
    <w:rsid w:val="00021288"/>
    <w:rsid w:val="0002446B"/>
    <w:rsid w:val="00034F38"/>
    <w:rsid w:val="00043C18"/>
    <w:rsid w:val="0004450B"/>
    <w:rsid w:val="00045EA6"/>
    <w:rsid w:val="00046345"/>
    <w:rsid w:val="000464BA"/>
    <w:rsid w:val="000557B3"/>
    <w:rsid w:val="0005609D"/>
    <w:rsid w:val="000564C3"/>
    <w:rsid w:val="00061217"/>
    <w:rsid w:val="00064B74"/>
    <w:rsid w:val="00064BA4"/>
    <w:rsid w:val="000653CF"/>
    <w:rsid w:val="00067188"/>
    <w:rsid w:val="00072694"/>
    <w:rsid w:val="0007356D"/>
    <w:rsid w:val="0007368C"/>
    <w:rsid w:val="00077016"/>
    <w:rsid w:val="0008045D"/>
    <w:rsid w:val="00081EA4"/>
    <w:rsid w:val="000853EB"/>
    <w:rsid w:val="0008779D"/>
    <w:rsid w:val="000918D5"/>
    <w:rsid w:val="00094340"/>
    <w:rsid w:val="0009630A"/>
    <w:rsid w:val="000964CF"/>
    <w:rsid w:val="00097952"/>
    <w:rsid w:val="000A33BE"/>
    <w:rsid w:val="000A3F90"/>
    <w:rsid w:val="000B3982"/>
    <w:rsid w:val="000B7EAA"/>
    <w:rsid w:val="000B7F0C"/>
    <w:rsid w:val="000C0ED2"/>
    <w:rsid w:val="000C26FC"/>
    <w:rsid w:val="000C3071"/>
    <w:rsid w:val="000C503E"/>
    <w:rsid w:val="000C6396"/>
    <w:rsid w:val="000E29EB"/>
    <w:rsid w:val="000E372A"/>
    <w:rsid w:val="000E5838"/>
    <w:rsid w:val="000E7D18"/>
    <w:rsid w:val="000F0FAF"/>
    <w:rsid w:val="000F1D81"/>
    <w:rsid w:val="000F1FA5"/>
    <w:rsid w:val="000F2789"/>
    <w:rsid w:val="000F2B27"/>
    <w:rsid w:val="000F2C7C"/>
    <w:rsid w:val="000F647F"/>
    <w:rsid w:val="000F726C"/>
    <w:rsid w:val="000F7297"/>
    <w:rsid w:val="0010086D"/>
    <w:rsid w:val="001026CD"/>
    <w:rsid w:val="00102C80"/>
    <w:rsid w:val="00110945"/>
    <w:rsid w:val="0011415A"/>
    <w:rsid w:val="00121F7B"/>
    <w:rsid w:val="00130799"/>
    <w:rsid w:val="00135D6C"/>
    <w:rsid w:val="00137378"/>
    <w:rsid w:val="00140DD9"/>
    <w:rsid w:val="00142994"/>
    <w:rsid w:val="00144D00"/>
    <w:rsid w:val="001451D1"/>
    <w:rsid w:val="00150278"/>
    <w:rsid w:val="00151224"/>
    <w:rsid w:val="00151546"/>
    <w:rsid w:val="00155D99"/>
    <w:rsid w:val="0015690C"/>
    <w:rsid w:val="00162763"/>
    <w:rsid w:val="001643A2"/>
    <w:rsid w:val="0016614D"/>
    <w:rsid w:val="001671E3"/>
    <w:rsid w:val="001706A6"/>
    <w:rsid w:val="001722E9"/>
    <w:rsid w:val="00173095"/>
    <w:rsid w:val="00177E9D"/>
    <w:rsid w:val="001800F8"/>
    <w:rsid w:val="00180673"/>
    <w:rsid w:val="001861EA"/>
    <w:rsid w:val="00192B47"/>
    <w:rsid w:val="00193D27"/>
    <w:rsid w:val="001944F2"/>
    <w:rsid w:val="0019671B"/>
    <w:rsid w:val="00197AC4"/>
    <w:rsid w:val="001A00C5"/>
    <w:rsid w:val="001A236A"/>
    <w:rsid w:val="001A5BAF"/>
    <w:rsid w:val="001B348A"/>
    <w:rsid w:val="001B7F64"/>
    <w:rsid w:val="001C3F9A"/>
    <w:rsid w:val="001C424F"/>
    <w:rsid w:val="001C558E"/>
    <w:rsid w:val="001C635C"/>
    <w:rsid w:val="001D0A13"/>
    <w:rsid w:val="001D19B3"/>
    <w:rsid w:val="001D1BAA"/>
    <w:rsid w:val="001D3AE5"/>
    <w:rsid w:val="001D581B"/>
    <w:rsid w:val="001E276A"/>
    <w:rsid w:val="001F09F8"/>
    <w:rsid w:val="001F44D7"/>
    <w:rsid w:val="001F6EED"/>
    <w:rsid w:val="001F7A58"/>
    <w:rsid w:val="002057E5"/>
    <w:rsid w:val="002072D6"/>
    <w:rsid w:val="00207830"/>
    <w:rsid w:val="002123B1"/>
    <w:rsid w:val="002145A3"/>
    <w:rsid w:val="00215919"/>
    <w:rsid w:val="00225C9C"/>
    <w:rsid w:val="00226326"/>
    <w:rsid w:val="0023045D"/>
    <w:rsid w:val="00243B7A"/>
    <w:rsid w:val="00247798"/>
    <w:rsid w:val="002479BB"/>
    <w:rsid w:val="002551E1"/>
    <w:rsid w:val="002620B5"/>
    <w:rsid w:val="0026283E"/>
    <w:rsid w:val="00276142"/>
    <w:rsid w:val="002808CE"/>
    <w:rsid w:val="00283FBE"/>
    <w:rsid w:val="00284B8D"/>
    <w:rsid w:val="002930D2"/>
    <w:rsid w:val="00297E74"/>
    <w:rsid w:val="002A101A"/>
    <w:rsid w:val="002A13DC"/>
    <w:rsid w:val="002A2331"/>
    <w:rsid w:val="002A528A"/>
    <w:rsid w:val="002B0E02"/>
    <w:rsid w:val="002B1701"/>
    <w:rsid w:val="002B392B"/>
    <w:rsid w:val="002C15CE"/>
    <w:rsid w:val="002D0C5D"/>
    <w:rsid w:val="002D57A1"/>
    <w:rsid w:val="002D712C"/>
    <w:rsid w:val="002E2796"/>
    <w:rsid w:val="002E6D5D"/>
    <w:rsid w:val="002E7007"/>
    <w:rsid w:val="002F0924"/>
    <w:rsid w:val="002F0F5C"/>
    <w:rsid w:val="002F2277"/>
    <w:rsid w:val="002F3976"/>
    <w:rsid w:val="002F4311"/>
    <w:rsid w:val="0030405D"/>
    <w:rsid w:val="00310357"/>
    <w:rsid w:val="0031118F"/>
    <w:rsid w:val="00313B3A"/>
    <w:rsid w:val="00317052"/>
    <w:rsid w:val="0032421C"/>
    <w:rsid w:val="00325AAB"/>
    <w:rsid w:val="003302DD"/>
    <w:rsid w:val="00335040"/>
    <w:rsid w:val="00335922"/>
    <w:rsid w:val="00337E32"/>
    <w:rsid w:val="00341244"/>
    <w:rsid w:val="00345675"/>
    <w:rsid w:val="003509F8"/>
    <w:rsid w:val="00350A7B"/>
    <w:rsid w:val="00354D9A"/>
    <w:rsid w:val="00355ECF"/>
    <w:rsid w:val="00365842"/>
    <w:rsid w:val="00372E73"/>
    <w:rsid w:val="003738A2"/>
    <w:rsid w:val="003757B3"/>
    <w:rsid w:val="00376059"/>
    <w:rsid w:val="0037733F"/>
    <w:rsid w:val="00382E1A"/>
    <w:rsid w:val="00385D86"/>
    <w:rsid w:val="00386F42"/>
    <w:rsid w:val="00390BF4"/>
    <w:rsid w:val="0039424A"/>
    <w:rsid w:val="003947CB"/>
    <w:rsid w:val="00395D84"/>
    <w:rsid w:val="003A36ED"/>
    <w:rsid w:val="003A4473"/>
    <w:rsid w:val="003A616E"/>
    <w:rsid w:val="003B04F6"/>
    <w:rsid w:val="003B08AE"/>
    <w:rsid w:val="003B2C26"/>
    <w:rsid w:val="003B3C97"/>
    <w:rsid w:val="003B73C1"/>
    <w:rsid w:val="003B769C"/>
    <w:rsid w:val="003C5F76"/>
    <w:rsid w:val="003E402B"/>
    <w:rsid w:val="003E53A2"/>
    <w:rsid w:val="003F0E6F"/>
    <w:rsid w:val="003F6796"/>
    <w:rsid w:val="003F6A15"/>
    <w:rsid w:val="0040144B"/>
    <w:rsid w:val="00405C45"/>
    <w:rsid w:val="00412764"/>
    <w:rsid w:val="004154CC"/>
    <w:rsid w:val="00420BDA"/>
    <w:rsid w:val="00423CE0"/>
    <w:rsid w:val="00424942"/>
    <w:rsid w:val="004275FF"/>
    <w:rsid w:val="00431B43"/>
    <w:rsid w:val="00441ADF"/>
    <w:rsid w:val="00441CB3"/>
    <w:rsid w:val="00445E22"/>
    <w:rsid w:val="0045449F"/>
    <w:rsid w:val="00455A06"/>
    <w:rsid w:val="004565AA"/>
    <w:rsid w:val="00456CF9"/>
    <w:rsid w:val="00457B01"/>
    <w:rsid w:val="00460342"/>
    <w:rsid w:val="004622F2"/>
    <w:rsid w:val="004625DC"/>
    <w:rsid w:val="00462B5A"/>
    <w:rsid w:val="00466B52"/>
    <w:rsid w:val="004673B3"/>
    <w:rsid w:val="00471923"/>
    <w:rsid w:val="0048280F"/>
    <w:rsid w:val="00483DB1"/>
    <w:rsid w:val="00484D55"/>
    <w:rsid w:val="00491D74"/>
    <w:rsid w:val="00492689"/>
    <w:rsid w:val="004A0F18"/>
    <w:rsid w:val="004A608A"/>
    <w:rsid w:val="004B0273"/>
    <w:rsid w:val="004B578B"/>
    <w:rsid w:val="004B7CB9"/>
    <w:rsid w:val="004C7079"/>
    <w:rsid w:val="004C7097"/>
    <w:rsid w:val="004C7E35"/>
    <w:rsid w:val="004D59FF"/>
    <w:rsid w:val="004E1F03"/>
    <w:rsid w:val="004E3D6F"/>
    <w:rsid w:val="0050002F"/>
    <w:rsid w:val="00500BAD"/>
    <w:rsid w:val="00501EC1"/>
    <w:rsid w:val="0051022D"/>
    <w:rsid w:val="0051182E"/>
    <w:rsid w:val="00511B49"/>
    <w:rsid w:val="005129CA"/>
    <w:rsid w:val="00516CED"/>
    <w:rsid w:val="00523871"/>
    <w:rsid w:val="005266F0"/>
    <w:rsid w:val="00541425"/>
    <w:rsid w:val="00542855"/>
    <w:rsid w:val="0055750F"/>
    <w:rsid w:val="005608AE"/>
    <w:rsid w:val="00561CBD"/>
    <w:rsid w:val="00562E75"/>
    <w:rsid w:val="00563CD0"/>
    <w:rsid w:val="00567290"/>
    <w:rsid w:val="00571382"/>
    <w:rsid w:val="00571845"/>
    <w:rsid w:val="00577C31"/>
    <w:rsid w:val="005809F2"/>
    <w:rsid w:val="00583B38"/>
    <w:rsid w:val="00591E87"/>
    <w:rsid w:val="00593777"/>
    <w:rsid w:val="00594332"/>
    <w:rsid w:val="00595801"/>
    <w:rsid w:val="00597155"/>
    <w:rsid w:val="005A114C"/>
    <w:rsid w:val="005A1D33"/>
    <w:rsid w:val="005A1EE7"/>
    <w:rsid w:val="005A33E5"/>
    <w:rsid w:val="005A38CB"/>
    <w:rsid w:val="005A3B6E"/>
    <w:rsid w:val="005A3D52"/>
    <w:rsid w:val="005A5470"/>
    <w:rsid w:val="005A6CFD"/>
    <w:rsid w:val="005B164E"/>
    <w:rsid w:val="005B20D3"/>
    <w:rsid w:val="005B4BC6"/>
    <w:rsid w:val="005B546F"/>
    <w:rsid w:val="005B56B1"/>
    <w:rsid w:val="005C0E8A"/>
    <w:rsid w:val="005C259E"/>
    <w:rsid w:val="005C3795"/>
    <w:rsid w:val="005C62E5"/>
    <w:rsid w:val="005C711E"/>
    <w:rsid w:val="005D1827"/>
    <w:rsid w:val="005D4817"/>
    <w:rsid w:val="005D4B4A"/>
    <w:rsid w:val="005D4D57"/>
    <w:rsid w:val="005D75DA"/>
    <w:rsid w:val="005E46A3"/>
    <w:rsid w:val="005E5214"/>
    <w:rsid w:val="005E5ACE"/>
    <w:rsid w:val="005F4F70"/>
    <w:rsid w:val="005F5C86"/>
    <w:rsid w:val="005F61AE"/>
    <w:rsid w:val="00603E7E"/>
    <w:rsid w:val="006111F3"/>
    <w:rsid w:val="006127F9"/>
    <w:rsid w:val="00615A97"/>
    <w:rsid w:val="006230FA"/>
    <w:rsid w:val="00625A9E"/>
    <w:rsid w:val="0063264B"/>
    <w:rsid w:val="00634EFA"/>
    <w:rsid w:val="0063591E"/>
    <w:rsid w:val="00635DC7"/>
    <w:rsid w:val="00637EC4"/>
    <w:rsid w:val="00644194"/>
    <w:rsid w:val="00655F41"/>
    <w:rsid w:val="00662846"/>
    <w:rsid w:val="00663EF3"/>
    <w:rsid w:val="00665A7C"/>
    <w:rsid w:val="006705A1"/>
    <w:rsid w:val="00680220"/>
    <w:rsid w:val="00681EDF"/>
    <w:rsid w:val="00683EBC"/>
    <w:rsid w:val="006956B3"/>
    <w:rsid w:val="0069634F"/>
    <w:rsid w:val="00697744"/>
    <w:rsid w:val="006A11FA"/>
    <w:rsid w:val="006A169C"/>
    <w:rsid w:val="006A7820"/>
    <w:rsid w:val="006B0201"/>
    <w:rsid w:val="006B0F3C"/>
    <w:rsid w:val="006B1889"/>
    <w:rsid w:val="006B48BD"/>
    <w:rsid w:val="006B5E35"/>
    <w:rsid w:val="006B6C5F"/>
    <w:rsid w:val="006C16E9"/>
    <w:rsid w:val="006C4B1D"/>
    <w:rsid w:val="006C6EAA"/>
    <w:rsid w:val="006C6EFF"/>
    <w:rsid w:val="006D2958"/>
    <w:rsid w:val="006D3B25"/>
    <w:rsid w:val="006D592F"/>
    <w:rsid w:val="006D62D1"/>
    <w:rsid w:val="006E4B6F"/>
    <w:rsid w:val="006F0AD6"/>
    <w:rsid w:val="006F2A7B"/>
    <w:rsid w:val="006F371E"/>
    <w:rsid w:val="006F37CD"/>
    <w:rsid w:val="006F60B4"/>
    <w:rsid w:val="007044CF"/>
    <w:rsid w:val="00704614"/>
    <w:rsid w:val="00704778"/>
    <w:rsid w:val="00707291"/>
    <w:rsid w:val="00710398"/>
    <w:rsid w:val="007106F4"/>
    <w:rsid w:val="00711D0A"/>
    <w:rsid w:val="00720EBD"/>
    <w:rsid w:val="00721F84"/>
    <w:rsid w:val="00722D2E"/>
    <w:rsid w:val="00723B21"/>
    <w:rsid w:val="00723CED"/>
    <w:rsid w:val="0073038A"/>
    <w:rsid w:val="007361EE"/>
    <w:rsid w:val="0073702B"/>
    <w:rsid w:val="007408FE"/>
    <w:rsid w:val="0074288C"/>
    <w:rsid w:val="00743350"/>
    <w:rsid w:val="007443E1"/>
    <w:rsid w:val="00744438"/>
    <w:rsid w:val="0074747A"/>
    <w:rsid w:val="0075228F"/>
    <w:rsid w:val="0075348C"/>
    <w:rsid w:val="00755E01"/>
    <w:rsid w:val="0076018C"/>
    <w:rsid w:val="007602D0"/>
    <w:rsid w:val="00763E3D"/>
    <w:rsid w:val="00765F40"/>
    <w:rsid w:val="0077087B"/>
    <w:rsid w:val="00770F69"/>
    <w:rsid w:val="00771EDB"/>
    <w:rsid w:val="00780A00"/>
    <w:rsid w:val="00782010"/>
    <w:rsid w:val="00784D9B"/>
    <w:rsid w:val="007A17C8"/>
    <w:rsid w:val="007A206A"/>
    <w:rsid w:val="007A776B"/>
    <w:rsid w:val="007B159B"/>
    <w:rsid w:val="007B41C5"/>
    <w:rsid w:val="007B4BB1"/>
    <w:rsid w:val="007B552F"/>
    <w:rsid w:val="007C0349"/>
    <w:rsid w:val="007C037F"/>
    <w:rsid w:val="007C0C2A"/>
    <w:rsid w:val="007C1E73"/>
    <w:rsid w:val="007C3737"/>
    <w:rsid w:val="007C4FC1"/>
    <w:rsid w:val="007D3CBF"/>
    <w:rsid w:val="007E2F36"/>
    <w:rsid w:val="007E7D92"/>
    <w:rsid w:val="007F27A4"/>
    <w:rsid w:val="007F7420"/>
    <w:rsid w:val="008006C1"/>
    <w:rsid w:val="008028B7"/>
    <w:rsid w:val="0080302D"/>
    <w:rsid w:val="00803087"/>
    <w:rsid w:val="008100E9"/>
    <w:rsid w:val="0081082A"/>
    <w:rsid w:val="008159BB"/>
    <w:rsid w:val="00822252"/>
    <w:rsid w:val="00823998"/>
    <w:rsid w:val="00826A52"/>
    <w:rsid w:val="00834E34"/>
    <w:rsid w:val="0083539E"/>
    <w:rsid w:val="00846B7A"/>
    <w:rsid w:val="00847784"/>
    <w:rsid w:val="00852520"/>
    <w:rsid w:val="008609DE"/>
    <w:rsid w:val="008615AA"/>
    <w:rsid w:val="0087027F"/>
    <w:rsid w:val="00875B8E"/>
    <w:rsid w:val="00880B08"/>
    <w:rsid w:val="00886837"/>
    <w:rsid w:val="00886E76"/>
    <w:rsid w:val="00890CCB"/>
    <w:rsid w:val="00892282"/>
    <w:rsid w:val="00892EC5"/>
    <w:rsid w:val="00894DF5"/>
    <w:rsid w:val="008A022A"/>
    <w:rsid w:val="008A03B9"/>
    <w:rsid w:val="008A0682"/>
    <w:rsid w:val="008A258E"/>
    <w:rsid w:val="008A3164"/>
    <w:rsid w:val="008A66ED"/>
    <w:rsid w:val="008B3F43"/>
    <w:rsid w:val="008B538B"/>
    <w:rsid w:val="008C4F4C"/>
    <w:rsid w:val="008D5490"/>
    <w:rsid w:val="008D588D"/>
    <w:rsid w:val="008D6B81"/>
    <w:rsid w:val="008D7124"/>
    <w:rsid w:val="008D7310"/>
    <w:rsid w:val="008F32D9"/>
    <w:rsid w:val="008F3361"/>
    <w:rsid w:val="008F35F1"/>
    <w:rsid w:val="009023C2"/>
    <w:rsid w:val="009028FD"/>
    <w:rsid w:val="009035BA"/>
    <w:rsid w:val="0090366D"/>
    <w:rsid w:val="0090773E"/>
    <w:rsid w:val="00911E6C"/>
    <w:rsid w:val="00912A5A"/>
    <w:rsid w:val="00915B47"/>
    <w:rsid w:val="00917514"/>
    <w:rsid w:val="009207AA"/>
    <w:rsid w:val="00921F48"/>
    <w:rsid w:val="00923CF3"/>
    <w:rsid w:val="009258BF"/>
    <w:rsid w:val="00930045"/>
    <w:rsid w:val="00931639"/>
    <w:rsid w:val="00932270"/>
    <w:rsid w:val="00933066"/>
    <w:rsid w:val="009331DF"/>
    <w:rsid w:val="009337FD"/>
    <w:rsid w:val="009339DA"/>
    <w:rsid w:val="00935961"/>
    <w:rsid w:val="009533E8"/>
    <w:rsid w:val="00953969"/>
    <w:rsid w:val="00954A29"/>
    <w:rsid w:val="00957771"/>
    <w:rsid w:val="00963352"/>
    <w:rsid w:val="00972DDE"/>
    <w:rsid w:val="00976047"/>
    <w:rsid w:val="0097625A"/>
    <w:rsid w:val="00977E97"/>
    <w:rsid w:val="00985F65"/>
    <w:rsid w:val="009862B0"/>
    <w:rsid w:val="00986D2B"/>
    <w:rsid w:val="0099255E"/>
    <w:rsid w:val="009938D1"/>
    <w:rsid w:val="00993916"/>
    <w:rsid w:val="00994807"/>
    <w:rsid w:val="0099681A"/>
    <w:rsid w:val="009A125B"/>
    <w:rsid w:val="009D6FD6"/>
    <w:rsid w:val="009D7C16"/>
    <w:rsid w:val="009E0D6A"/>
    <w:rsid w:val="009E2EE9"/>
    <w:rsid w:val="009E4E35"/>
    <w:rsid w:val="009E5BC4"/>
    <w:rsid w:val="009F1869"/>
    <w:rsid w:val="009F32A0"/>
    <w:rsid w:val="009F382D"/>
    <w:rsid w:val="009F555D"/>
    <w:rsid w:val="009F569A"/>
    <w:rsid w:val="009F6EB7"/>
    <w:rsid w:val="00A007CC"/>
    <w:rsid w:val="00A01275"/>
    <w:rsid w:val="00A032A0"/>
    <w:rsid w:val="00A045AD"/>
    <w:rsid w:val="00A07156"/>
    <w:rsid w:val="00A1196E"/>
    <w:rsid w:val="00A122B8"/>
    <w:rsid w:val="00A20550"/>
    <w:rsid w:val="00A21D28"/>
    <w:rsid w:val="00A30AE7"/>
    <w:rsid w:val="00A3350E"/>
    <w:rsid w:val="00A33703"/>
    <w:rsid w:val="00A35A44"/>
    <w:rsid w:val="00A378A2"/>
    <w:rsid w:val="00A37D97"/>
    <w:rsid w:val="00A411D2"/>
    <w:rsid w:val="00A454BE"/>
    <w:rsid w:val="00A46BB8"/>
    <w:rsid w:val="00A473E7"/>
    <w:rsid w:val="00A5003E"/>
    <w:rsid w:val="00A517D1"/>
    <w:rsid w:val="00A5364D"/>
    <w:rsid w:val="00A567DA"/>
    <w:rsid w:val="00A60888"/>
    <w:rsid w:val="00A64564"/>
    <w:rsid w:val="00A723FE"/>
    <w:rsid w:val="00A77C5F"/>
    <w:rsid w:val="00A80A1B"/>
    <w:rsid w:val="00A82218"/>
    <w:rsid w:val="00A86B9E"/>
    <w:rsid w:val="00A872C6"/>
    <w:rsid w:val="00A90500"/>
    <w:rsid w:val="00A91D7C"/>
    <w:rsid w:val="00A9306A"/>
    <w:rsid w:val="00A97BC2"/>
    <w:rsid w:val="00AA25EC"/>
    <w:rsid w:val="00AA48A8"/>
    <w:rsid w:val="00AA4AC1"/>
    <w:rsid w:val="00AB067B"/>
    <w:rsid w:val="00AB26AE"/>
    <w:rsid w:val="00AB3A6B"/>
    <w:rsid w:val="00AC0FD5"/>
    <w:rsid w:val="00AC1CE0"/>
    <w:rsid w:val="00AC1FA8"/>
    <w:rsid w:val="00AC472E"/>
    <w:rsid w:val="00AC55C0"/>
    <w:rsid w:val="00AD1B47"/>
    <w:rsid w:val="00AE6FE5"/>
    <w:rsid w:val="00AF529D"/>
    <w:rsid w:val="00B049B1"/>
    <w:rsid w:val="00B04B29"/>
    <w:rsid w:val="00B04FFB"/>
    <w:rsid w:val="00B0638E"/>
    <w:rsid w:val="00B1122C"/>
    <w:rsid w:val="00B134A1"/>
    <w:rsid w:val="00B1530D"/>
    <w:rsid w:val="00B20051"/>
    <w:rsid w:val="00B21DB0"/>
    <w:rsid w:val="00B22A87"/>
    <w:rsid w:val="00B2774F"/>
    <w:rsid w:val="00B30917"/>
    <w:rsid w:val="00B31A58"/>
    <w:rsid w:val="00B33BE9"/>
    <w:rsid w:val="00B34BCC"/>
    <w:rsid w:val="00B35454"/>
    <w:rsid w:val="00B369AE"/>
    <w:rsid w:val="00B42482"/>
    <w:rsid w:val="00B43C32"/>
    <w:rsid w:val="00B46242"/>
    <w:rsid w:val="00B47010"/>
    <w:rsid w:val="00B536C2"/>
    <w:rsid w:val="00B53DA6"/>
    <w:rsid w:val="00B606F4"/>
    <w:rsid w:val="00B64C80"/>
    <w:rsid w:val="00B70152"/>
    <w:rsid w:val="00B7242E"/>
    <w:rsid w:val="00B73441"/>
    <w:rsid w:val="00B758BC"/>
    <w:rsid w:val="00B77306"/>
    <w:rsid w:val="00B77DDC"/>
    <w:rsid w:val="00B83D93"/>
    <w:rsid w:val="00B94767"/>
    <w:rsid w:val="00BA13B6"/>
    <w:rsid w:val="00BA57C0"/>
    <w:rsid w:val="00BB2079"/>
    <w:rsid w:val="00BB4D15"/>
    <w:rsid w:val="00BC0782"/>
    <w:rsid w:val="00BC2D78"/>
    <w:rsid w:val="00BC546D"/>
    <w:rsid w:val="00BC5AB1"/>
    <w:rsid w:val="00BD1FE5"/>
    <w:rsid w:val="00BD2386"/>
    <w:rsid w:val="00BD3C68"/>
    <w:rsid w:val="00BD4343"/>
    <w:rsid w:val="00BE0730"/>
    <w:rsid w:val="00BE31CE"/>
    <w:rsid w:val="00BE4088"/>
    <w:rsid w:val="00BE5E0C"/>
    <w:rsid w:val="00BE601A"/>
    <w:rsid w:val="00BF786B"/>
    <w:rsid w:val="00C00801"/>
    <w:rsid w:val="00C01B37"/>
    <w:rsid w:val="00C043BC"/>
    <w:rsid w:val="00C10E01"/>
    <w:rsid w:val="00C128F1"/>
    <w:rsid w:val="00C146E8"/>
    <w:rsid w:val="00C1615C"/>
    <w:rsid w:val="00C238B3"/>
    <w:rsid w:val="00C27547"/>
    <w:rsid w:val="00C30358"/>
    <w:rsid w:val="00C320E1"/>
    <w:rsid w:val="00C35764"/>
    <w:rsid w:val="00C35F4F"/>
    <w:rsid w:val="00C41D29"/>
    <w:rsid w:val="00C42669"/>
    <w:rsid w:val="00C42BA1"/>
    <w:rsid w:val="00C45B30"/>
    <w:rsid w:val="00C45B99"/>
    <w:rsid w:val="00C539F0"/>
    <w:rsid w:val="00C56D14"/>
    <w:rsid w:val="00C636CF"/>
    <w:rsid w:val="00C67E9C"/>
    <w:rsid w:val="00C72CBA"/>
    <w:rsid w:val="00C77F99"/>
    <w:rsid w:val="00C824BB"/>
    <w:rsid w:val="00C84304"/>
    <w:rsid w:val="00C857EA"/>
    <w:rsid w:val="00C90CD1"/>
    <w:rsid w:val="00C90E08"/>
    <w:rsid w:val="00C92719"/>
    <w:rsid w:val="00C949C0"/>
    <w:rsid w:val="00CA12F0"/>
    <w:rsid w:val="00CA4F13"/>
    <w:rsid w:val="00CA55F5"/>
    <w:rsid w:val="00CB7464"/>
    <w:rsid w:val="00CC3FEB"/>
    <w:rsid w:val="00CD19ED"/>
    <w:rsid w:val="00CD2CBE"/>
    <w:rsid w:val="00CD2F1F"/>
    <w:rsid w:val="00CD3AC2"/>
    <w:rsid w:val="00CD71C5"/>
    <w:rsid w:val="00CD735F"/>
    <w:rsid w:val="00CE4554"/>
    <w:rsid w:val="00CE6CE7"/>
    <w:rsid w:val="00CF0866"/>
    <w:rsid w:val="00CF6A43"/>
    <w:rsid w:val="00CF7BDA"/>
    <w:rsid w:val="00D04256"/>
    <w:rsid w:val="00D061C8"/>
    <w:rsid w:val="00D06952"/>
    <w:rsid w:val="00D10BA8"/>
    <w:rsid w:val="00D11C2E"/>
    <w:rsid w:val="00D12A49"/>
    <w:rsid w:val="00D132EC"/>
    <w:rsid w:val="00D15D73"/>
    <w:rsid w:val="00D20332"/>
    <w:rsid w:val="00D222A3"/>
    <w:rsid w:val="00D25527"/>
    <w:rsid w:val="00D34CEF"/>
    <w:rsid w:val="00D404F1"/>
    <w:rsid w:val="00D42AFA"/>
    <w:rsid w:val="00D43092"/>
    <w:rsid w:val="00D43DA6"/>
    <w:rsid w:val="00D514C2"/>
    <w:rsid w:val="00D51DDB"/>
    <w:rsid w:val="00D569B6"/>
    <w:rsid w:val="00D60868"/>
    <w:rsid w:val="00D64159"/>
    <w:rsid w:val="00D73D95"/>
    <w:rsid w:val="00D74532"/>
    <w:rsid w:val="00D768AA"/>
    <w:rsid w:val="00D8305E"/>
    <w:rsid w:val="00D84E91"/>
    <w:rsid w:val="00D9680C"/>
    <w:rsid w:val="00DA2564"/>
    <w:rsid w:val="00DA521E"/>
    <w:rsid w:val="00DA73C2"/>
    <w:rsid w:val="00DA788F"/>
    <w:rsid w:val="00DB68F9"/>
    <w:rsid w:val="00DB6EE3"/>
    <w:rsid w:val="00DB74B7"/>
    <w:rsid w:val="00DB7830"/>
    <w:rsid w:val="00DC08E3"/>
    <w:rsid w:val="00DC1F97"/>
    <w:rsid w:val="00DC60AB"/>
    <w:rsid w:val="00DC6B89"/>
    <w:rsid w:val="00DD0219"/>
    <w:rsid w:val="00DD687D"/>
    <w:rsid w:val="00DE6487"/>
    <w:rsid w:val="00E029D1"/>
    <w:rsid w:val="00E106F6"/>
    <w:rsid w:val="00E110D8"/>
    <w:rsid w:val="00E220BA"/>
    <w:rsid w:val="00E2650D"/>
    <w:rsid w:val="00E31FE2"/>
    <w:rsid w:val="00E3452A"/>
    <w:rsid w:val="00E349ED"/>
    <w:rsid w:val="00E3511A"/>
    <w:rsid w:val="00E36CE1"/>
    <w:rsid w:val="00E40103"/>
    <w:rsid w:val="00E43BC8"/>
    <w:rsid w:val="00E4488D"/>
    <w:rsid w:val="00E46782"/>
    <w:rsid w:val="00E47B72"/>
    <w:rsid w:val="00E47BB9"/>
    <w:rsid w:val="00E51E28"/>
    <w:rsid w:val="00E5310C"/>
    <w:rsid w:val="00E55EDD"/>
    <w:rsid w:val="00E5626C"/>
    <w:rsid w:val="00E568DB"/>
    <w:rsid w:val="00E65FD8"/>
    <w:rsid w:val="00E74149"/>
    <w:rsid w:val="00E756FD"/>
    <w:rsid w:val="00E8001B"/>
    <w:rsid w:val="00E80645"/>
    <w:rsid w:val="00E814B3"/>
    <w:rsid w:val="00E83F80"/>
    <w:rsid w:val="00E87237"/>
    <w:rsid w:val="00E916A2"/>
    <w:rsid w:val="00EA13BF"/>
    <w:rsid w:val="00EA5676"/>
    <w:rsid w:val="00EB0C7F"/>
    <w:rsid w:val="00EB32CD"/>
    <w:rsid w:val="00EC1A15"/>
    <w:rsid w:val="00EC2498"/>
    <w:rsid w:val="00EC2ABB"/>
    <w:rsid w:val="00EC391B"/>
    <w:rsid w:val="00EC3A32"/>
    <w:rsid w:val="00ED70FE"/>
    <w:rsid w:val="00EE2A7D"/>
    <w:rsid w:val="00EE63A3"/>
    <w:rsid w:val="00EE6E43"/>
    <w:rsid w:val="00EF3798"/>
    <w:rsid w:val="00EF6205"/>
    <w:rsid w:val="00F0050B"/>
    <w:rsid w:val="00F06430"/>
    <w:rsid w:val="00F16945"/>
    <w:rsid w:val="00F16B64"/>
    <w:rsid w:val="00F201A1"/>
    <w:rsid w:val="00F262D1"/>
    <w:rsid w:val="00F275E1"/>
    <w:rsid w:val="00F302AC"/>
    <w:rsid w:val="00F31F78"/>
    <w:rsid w:val="00F35B80"/>
    <w:rsid w:val="00F37645"/>
    <w:rsid w:val="00F40F57"/>
    <w:rsid w:val="00F43A4F"/>
    <w:rsid w:val="00F46588"/>
    <w:rsid w:val="00F5003F"/>
    <w:rsid w:val="00F51C26"/>
    <w:rsid w:val="00F523FE"/>
    <w:rsid w:val="00F52B69"/>
    <w:rsid w:val="00F55969"/>
    <w:rsid w:val="00F604FD"/>
    <w:rsid w:val="00F611A4"/>
    <w:rsid w:val="00F613DA"/>
    <w:rsid w:val="00F65615"/>
    <w:rsid w:val="00F70015"/>
    <w:rsid w:val="00F702F6"/>
    <w:rsid w:val="00F72FA2"/>
    <w:rsid w:val="00F82DB3"/>
    <w:rsid w:val="00F82F92"/>
    <w:rsid w:val="00F8415C"/>
    <w:rsid w:val="00F929A3"/>
    <w:rsid w:val="00FA32A7"/>
    <w:rsid w:val="00FB0002"/>
    <w:rsid w:val="00FB61B2"/>
    <w:rsid w:val="00FB6C89"/>
    <w:rsid w:val="00FB7818"/>
    <w:rsid w:val="00FC3A5C"/>
    <w:rsid w:val="00FC462C"/>
    <w:rsid w:val="00FC4E32"/>
    <w:rsid w:val="00FC4F36"/>
    <w:rsid w:val="00FC69D9"/>
    <w:rsid w:val="00FC6D49"/>
    <w:rsid w:val="00FD1E02"/>
    <w:rsid w:val="00FD217E"/>
    <w:rsid w:val="00FD2DB1"/>
    <w:rsid w:val="00FD3FC7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029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29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29D1"/>
    <w:rPr>
      <w:rFonts w:ascii="Calibri" w:eastAsia="Calibri" w:hAnsi="Calibri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29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29D1"/>
    <w:rPr>
      <w:rFonts w:ascii="Calibri" w:eastAsia="Calibri" w:hAnsi="Calibri"/>
      <w:b/>
      <w:bCs/>
      <w:lang w:val="de-D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74288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029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29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29D1"/>
    <w:rPr>
      <w:rFonts w:ascii="Calibri" w:eastAsia="Calibri" w:hAnsi="Calibri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29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29D1"/>
    <w:rPr>
      <w:rFonts w:ascii="Calibri" w:eastAsia="Calibri" w:hAnsi="Calibri"/>
      <w:b/>
      <w:bCs/>
      <w:lang w:val="de-D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7428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43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60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98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70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rsflow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0142-E1ED-4484-93DA-F2F30E8F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ADCDE0F0.dotm</Template>
  <TotalTime>0</TotalTime>
  <Pages>4</Pages>
  <Words>1214</Words>
  <Characters>7139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8337</CharactersWithSpaces>
  <SharedDoc>false</SharedDoc>
  <HLinks>
    <vt:vector size="6" baseType="variant"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http://www.hrsflow.com/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Sposny</dc:creator>
  <cp:lastModifiedBy>Ursula Herrmann</cp:lastModifiedBy>
  <cp:revision>2</cp:revision>
  <cp:lastPrinted>2018-07-18T13:24:00Z</cp:lastPrinted>
  <dcterms:created xsi:type="dcterms:W3CDTF">2018-08-06T06:13:00Z</dcterms:created>
  <dcterms:modified xsi:type="dcterms:W3CDTF">2018-08-06T06:13:00Z</dcterms:modified>
</cp:coreProperties>
</file>