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00E0C" w14:textId="7219E199" w:rsidR="00EC4698" w:rsidRPr="00C42F43" w:rsidRDefault="00EC4698" w:rsidP="00CF080A">
      <w:pPr>
        <w:ind w:left="142"/>
        <w:rPr>
          <w:rFonts w:ascii="Arial" w:hAnsi="Arial"/>
          <w:b/>
          <w:bCs/>
          <w:sz w:val="36"/>
          <w:szCs w:val="36"/>
          <w:u w:val="single"/>
        </w:rPr>
      </w:pPr>
      <w:r>
        <w:rPr>
          <w:rFonts w:ascii="Arial" w:hAnsi="Arial"/>
          <w:bCs/>
          <w:sz w:val="22"/>
          <w:u w:val="single"/>
        </w:rPr>
        <w:t xml:space="preserve">Lindner </w:t>
      </w:r>
      <w:r w:rsidR="00024402">
        <w:rPr>
          <w:rFonts w:ascii="Arial" w:hAnsi="Arial"/>
          <w:bCs/>
          <w:sz w:val="22"/>
          <w:u w:val="single"/>
        </w:rPr>
        <w:t>washTech</w:t>
      </w:r>
      <w:r>
        <w:rPr>
          <w:rFonts w:ascii="Arial" w:hAnsi="Arial"/>
          <w:bCs/>
          <w:sz w:val="22"/>
          <w:u w:val="single"/>
        </w:rPr>
        <w:t xml:space="preserve"> en la K2016</w:t>
      </w:r>
    </w:p>
    <w:p w14:paraId="2647BAED" w14:textId="569C41AF" w:rsidR="00294641" w:rsidRPr="00C559C3" w:rsidRDefault="00006180" w:rsidP="00CF080A">
      <w:pPr>
        <w:ind w:left="142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El nuevo Rafter de Lindner: eficaz lavado previo de plásticos pos</w:t>
      </w:r>
      <w:r w:rsidR="00962890">
        <w:rPr>
          <w:rFonts w:ascii="Arial" w:hAnsi="Arial"/>
          <w:b/>
          <w:bCs/>
          <w:sz w:val="36"/>
          <w:szCs w:val="36"/>
        </w:rPr>
        <w:t xml:space="preserve">t </w:t>
      </w:r>
      <w:r>
        <w:rPr>
          <w:rFonts w:ascii="Arial" w:hAnsi="Arial"/>
          <w:b/>
          <w:bCs/>
          <w:sz w:val="36"/>
          <w:szCs w:val="36"/>
        </w:rPr>
        <w:t xml:space="preserve">consumo muy </w:t>
      </w:r>
      <w:r w:rsidR="00962890">
        <w:rPr>
          <w:rFonts w:ascii="Arial" w:hAnsi="Arial"/>
          <w:b/>
          <w:bCs/>
          <w:sz w:val="36"/>
          <w:szCs w:val="36"/>
        </w:rPr>
        <w:t>contaminados</w:t>
      </w:r>
    </w:p>
    <w:p w14:paraId="28DAE466" w14:textId="77777777" w:rsidR="00FF3411" w:rsidRDefault="00FF3411" w:rsidP="00CF080A">
      <w:pPr>
        <w:spacing w:line="360" w:lineRule="auto"/>
        <w:ind w:left="142"/>
        <w:rPr>
          <w:rFonts w:ascii="Arial" w:hAnsi="Arial"/>
          <w:bCs/>
          <w:sz w:val="22"/>
        </w:rPr>
      </w:pPr>
    </w:p>
    <w:p w14:paraId="7078EFC6" w14:textId="361FAF24" w:rsidR="00CF080A" w:rsidRDefault="0047105C" w:rsidP="006A3058">
      <w:pPr>
        <w:spacing w:line="360" w:lineRule="auto"/>
        <w:ind w:left="142"/>
        <w:jc w:val="center"/>
        <w:rPr>
          <w:rFonts w:ascii="Arial" w:hAnsi="Arial"/>
          <w:bCs/>
          <w:sz w:val="22"/>
        </w:rPr>
      </w:pPr>
      <w:bookmarkStart w:id="0" w:name="_GoBack"/>
      <w:r>
        <w:rPr>
          <w:rFonts w:ascii="Arial" w:hAnsi="Arial"/>
          <w:bCs/>
          <w:noProof/>
          <w:sz w:val="22"/>
          <w:lang w:val="de-DE"/>
        </w:rPr>
        <w:drawing>
          <wp:inline distT="0" distB="0" distL="0" distR="0" wp14:anchorId="788ED62F" wp14:editId="7F45A6B6">
            <wp:extent cx="5029200" cy="3694290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248 Lindner_Raf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6301" cy="370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A936D26" w14:textId="75D8FBBA" w:rsidR="00CF080A" w:rsidRPr="00CF080A" w:rsidRDefault="00006180" w:rsidP="00CF080A">
      <w:pPr>
        <w:ind w:left="142"/>
        <w:rPr>
          <w:rFonts w:ascii="Arial" w:hAnsi="Arial"/>
          <w:bCs/>
          <w:i/>
          <w:sz w:val="22"/>
        </w:rPr>
      </w:pPr>
      <w:r>
        <w:rPr>
          <w:rFonts w:ascii="Arial" w:hAnsi="Arial"/>
          <w:bCs/>
          <w:i/>
          <w:sz w:val="22"/>
        </w:rPr>
        <w:t>Como unidad de lavado para residuos de plástico pos</w:t>
      </w:r>
      <w:r w:rsidR="00962890">
        <w:rPr>
          <w:rFonts w:ascii="Arial" w:hAnsi="Arial"/>
          <w:bCs/>
          <w:i/>
          <w:sz w:val="22"/>
        </w:rPr>
        <w:t xml:space="preserve">t </w:t>
      </w:r>
      <w:r>
        <w:rPr>
          <w:rFonts w:ascii="Arial" w:hAnsi="Arial"/>
          <w:bCs/>
          <w:i/>
          <w:sz w:val="22"/>
        </w:rPr>
        <w:t>consumo pre</w:t>
      </w:r>
      <w:r w:rsidR="00962890">
        <w:rPr>
          <w:rFonts w:ascii="Arial" w:hAnsi="Arial"/>
          <w:bCs/>
          <w:i/>
          <w:sz w:val="22"/>
        </w:rPr>
        <w:t xml:space="preserve"> </w:t>
      </w:r>
      <w:r>
        <w:rPr>
          <w:rFonts w:ascii="Arial" w:hAnsi="Arial"/>
          <w:bCs/>
          <w:i/>
          <w:sz w:val="22"/>
        </w:rPr>
        <w:t xml:space="preserve">triturados muy </w:t>
      </w:r>
      <w:r w:rsidR="00962890">
        <w:rPr>
          <w:rFonts w:ascii="Arial" w:hAnsi="Arial"/>
          <w:bCs/>
          <w:i/>
          <w:sz w:val="22"/>
        </w:rPr>
        <w:t>contaminados</w:t>
      </w:r>
      <w:r>
        <w:rPr>
          <w:rFonts w:ascii="Arial" w:hAnsi="Arial"/>
          <w:bCs/>
          <w:i/>
          <w:sz w:val="22"/>
        </w:rPr>
        <w:t xml:space="preserve">, el nuevo Rafter está dispuesto en la línea de reciclaje entre el triturador en húmedo Micromat WS y el Loop-Dryer posterior. </w:t>
      </w:r>
      <w:r w:rsidR="00962890">
        <w:rPr>
          <w:rFonts w:ascii="Arial" w:hAnsi="Arial"/>
          <w:bCs/>
          <w:i/>
          <w:sz w:val="22"/>
        </w:rPr>
        <w:t>Los</w:t>
      </w:r>
      <w:r>
        <w:rPr>
          <w:rFonts w:ascii="Arial" w:hAnsi="Arial"/>
          <w:bCs/>
          <w:i/>
          <w:sz w:val="22"/>
        </w:rPr>
        <w:t xml:space="preserve"> tres sistemas forman parte del nuevo concepto de instalación de lavado de plásticos del grupo de empresas austriaco Lindner. </w:t>
      </w:r>
      <w:r>
        <w:rPr>
          <w:rFonts w:ascii="Arial" w:hAnsi="Arial"/>
          <w:bCs/>
          <w:i/>
          <w:sz w:val="22"/>
        </w:rPr>
        <w:br/>
        <w:t>© Lindner washTech</w:t>
      </w:r>
    </w:p>
    <w:p w14:paraId="34CF2C23" w14:textId="244503F8" w:rsidR="00C42F43" w:rsidRPr="00856A25" w:rsidRDefault="00876B45" w:rsidP="001D49DA">
      <w:pPr>
        <w:spacing w:before="120" w:line="300" w:lineRule="exact"/>
        <w:ind w:left="142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Großbottwar/Alemania, </w:t>
      </w:r>
      <w:r w:rsidR="008F28CB" w:rsidRPr="008F28CB">
        <w:rPr>
          <w:rFonts w:ascii="Arial" w:hAnsi="Arial"/>
          <w:bCs/>
          <w:sz w:val="22"/>
        </w:rPr>
        <w:t>septiembre</w:t>
      </w:r>
      <w:r w:rsidR="008F28CB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>de 2016</w:t>
      </w:r>
      <w:r>
        <w:rPr>
          <w:rFonts w:ascii="Arial" w:hAnsi="Arial"/>
          <w:bCs/>
          <w:sz w:val="22"/>
        </w:rPr>
        <w:br/>
        <w:t>Con el nuevo Rafter, Lindner washTech presenta un sistema cuidadoso y altamente eficiente para la limpieza a fondo de residuos de plástico pre</w:t>
      </w:r>
      <w:r w:rsidR="00962890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 xml:space="preserve">triturados muy </w:t>
      </w:r>
      <w:r w:rsidR="00962890">
        <w:rPr>
          <w:rFonts w:ascii="Arial" w:hAnsi="Arial"/>
          <w:bCs/>
          <w:sz w:val="22"/>
        </w:rPr>
        <w:t xml:space="preserve">contaminados </w:t>
      </w:r>
      <w:r>
        <w:rPr>
          <w:rFonts w:ascii="Arial" w:hAnsi="Arial"/>
          <w:bCs/>
          <w:sz w:val="22"/>
        </w:rPr>
        <w:t>como envases, botell</w:t>
      </w:r>
      <w:r w:rsidR="00962890">
        <w:rPr>
          <w:rFonts w:ascii="Arial" w:hAnsi="Arial"/>
          <w:bCs/>
          <w:sz w:val="22"/>
        </w:rPr>
        <w:t>as o láminas. En un solo paso</w:t>
      </w:r>
      <w:r>
        <w:rPr>
          <w:rFonts w:ascii="Arial" w:hAnsi="Arial"/>
          <w:bCs/>
          <w:sz w:val="22"/>
        </w:rPr>
        <w:t xml:space="preserve"> realiza la eliminación de materiales contaminantes y el lavado previo de los residuos. En combinación con el triturador en húmedo Micromat WS, también </w:t>
      </w:r>
      <w:r w:rsidR="00962890">
        <w:rPr>
          <w:rFonts w:ascii="Arial" w:hAnsi="Arial"/>
          <w:bCs/>
          <w:sz w:val="22"/>
        </w:rPr>
        <w:t>con</w:t>
      </w:r>
      <w:r>
        <w:rPr>
          <w:rFonts w:ascii="Arial" w:hAnsi="Arial"/>
          <w:bCs/>
          <w:sz w:val="22"/>
        </w:rPr>
        <w:t xml:space="preserve"> nuevo diseño, el Rafter es la clave para una nueva generación de instalaciones de lavado de plásticos, las cuales son más compactas y se pueden operar </w:t>
      </w:r>
      <w:r w:rsidR="00962890">
        <w:rPr>
          <w:rFonts w:ascii="Arial" w:hAnsi="Arial"/>
          <w:bCs/>
          <w:sz w:val="22"/>
        </w:rPr>
        <w:t>de</w:t>
      </w:r>
      <w:r>
        <w:rPr>
          <w:rFonts w:ascii="Arial" w:hAnsi="Arial"/>
          <w:bCs/>
          <w:sz w:val="22"/>
        </w:rPr>
        <w:t xml:space="preserve"> forma más rentable. </w:t>
      </w:r>
    </w:p>
    <w:p w14:paraId="0ADD12AF" w14:textId="4C1425E5" w:rsidR="00006180" w:rsidRDefault="00006180" w:rsidP="001D49DA">
      <w:pPr>
        <w:spacing w:before="120" w:line="300" w:lineRule="exact"/>
        <w:ind w:left="142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El proceso de limpieza integrado en el Rafter se e</w:t>
      </w:r>
      <w:r w:rsidR="00962890">
        <w:rPr>
          <w:rFonts w:ascii="Arial" w:hAnsi="Arial"/>
          <w:bCs/>
          <w:sz w:val="22"/>
        </w:rPr>
        <w:t>jecuta en tres etapas. E</w:t>
      </w:r>
      <w:r w:rsidR="003720B1">
        <w:rPr>
          <w:rFonts w:ascii="Arial" w:hAnsi="Arial"/>
          <w:bCs/>
          <w:sz w:val="22"/>
        </w:rPr>
        <w:t xml:space="preserve">n primer lugar, </w:t>
      </w:r>
      <w:r>
        <w:rPr>
          <w:rFonts w:ascii="Arial" w:hAnsi="Arial"/>
          <w:bCs/>
          <w:sz w:val="22"/>
        </w:rPr>
        <w:t xml:space="preserve">un sinfín </w:t>
      </w:r>
      <w:r w:rsidRPr="00962890">
        <w:rPr>
          <w:rFonts w:ascii="Arial" w:hAnsi="Arial"/>
          <w:bCs/>
          <w:sz w:val="22"/>
        </w:rPr>
        <w:t xml:space="preserve">especial </w:t>
      </w:r>
      <w:r w:rsidR="00962890">
        <w:rPr>
          <w:rFonts w:ascii="Arial" w:hAnsi="Arial"/>
          <w:bCs/>
          <w:sz w:val="22"/>
        </w:rPr>
        <w:t>empuja</w:t>
      </w:r>
      <w:r w:rsidRPr="00962890">
        <w:rPr>
          <w:rFonts w:ascii="Arial" w:hAnsi="Arial"/>
          <w:bCs/>
          <w:sz w:val="22"/>
        </w:rPr>
        <w:t xml:space="preserve"> el material contaminado hacia </w:t>
      </w:r>
      <w:r w:rsidR="00962890">
        <w:rPr>
          <w:rFonts w:ascii="Arial" w:hAnsi="Arial"/>
          <w:bCs/>
          <w:sz w:val="22"/>
        </w:rPr>
        <w:t>el</w:t>
      </w:r>
      <w:r w:rsidR="003720B1" w:rsidRPr="00962890">
        <w:rPr>
          <w:rFonts w:ascii="Arial" w:hAnsi="Arial"/>
          <w:bCs/>
          <w:sz w:val="22"/>
        </w:rPr>
        <w:t xml:space="preserve"> agua donde</w:t>
      </w:r>
      <w:r w:rsidR="003720B1">
        <w:rPr>
          <w:rFonts w:ascii="Arial" w:hAnsi="Arial"/>
          <w:bCs/>
          <w:sz w:val="22"/>
        </w:rPr>
        <w:t>, en un</w:t>
      </w:r>
      <w:r>
        <w:rPr>
          <w:rFonts w:ascii="Arial" w:hAnsi="Arial"/>
          <w:bCs/>
          <w:sz w:val="22"/>
        </w:rPr>
        <w:t xml:space="preserve">a primera etapa de reposo, los materiales pesados, como metales, piedras o vidrio, pueden descender al </w:t>
      </w:r>
      <w:r>
        <w:rPr>
          <w:rFonts w:ascii="Arial" w:hAnsi="Arial"/>
          <w:bCs/>
          <w:sz w:val="22"/>
        </w:rPr>
        <w:lastRenderedPageBreak/>
        <w:t xml:space="preserve">fondo. A continuación, en una segunda etapa, se separan materiales adheridos, como arena, tierra u otros tipos de suciedad, usando un rotor dotado de paletas. </w:t>
      </w:r>
      <w:r w:rsidR="00962890">
        <w:rPr>
          <w:rFonts w:ascii="Arial" w:hAnsi="Arial"/>
          <w:bCs/>
          <w:sz w:val="22"/>
        </w:rPr>
        <w:t>La</w:t>
      </w:r>
      <w:r>
        <w:rPr>
          <w:rFonts w:ascii="Arial" w:hAnsi="Arial"/>
          <w:bCs/>
          <w:sz w:val="22"/>
        </w:rPr>
        <w:t xml:space="preserve"> velocidad del rotor se puede adaptar al grado de contaminación del material y, de este modo, influir </w:t>
      </w:r>
      <w:r w:rsidR="00D36C3D">
        <w:rPr>
          <w:rFonts w:ascii="Arial" w:hAnsi="Arial"/>
          <w:bCs/>
          <w:sz w:val="22"/>
        </w:rPr>
        <w:t>de</w:t>
      </w:r>
      <w:r>
        <w:rPr>
          <w:rFonts w:ascii="Arial" w:hAnsi="Arial"/>
          <w:bCs/>
          <w:sz w:val="22"/>
        </w:rPr>
        <w:t xml:space="preserve"> forma directa en el grado de limpieza. Este proceso se realiza en un tambor estacionario, en el cual las partículas flotantes y aquellas que descienden se separan a través de </w:t>
      </w:r>
      <w:r w:rsidR="00D36C3D">
        <w:rPr>
          <w:rFonts w:ascii="Arial" w:hAnsi="Arial"/>
          <w:bCs/>
          <w:sz w:val="22"/>
        </w:rPr>
        <w:t xml:space="preserve">una </w:t>
      </w:r>
      <w:r>
        <w:rPr>
          <w:rFonts w:ascii="Arial" w:hAnsi="Arial"/>
          <w:bCs/>
          <w:sz w:val="22"/>
        </w:rPr>
        <w:t>criba. Después de terminar el</w:t>
      </w:r>
      <w:r w:rsidR="00962890">
        <w:rPr>
          <w:rFonts w:ascii="Arial" w:hAnsi="Arial"/>
          <w:bCs/>
          <w:sz w:val="22"/>
        </w:rPr>
        <w:t xml:space="preserve"> proceso de lavado, el material</w:t>
      </w:r>
      <w:r w:rsidR="003720B1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>pre-limpiado vuelve a subir a la superficie del agua antes de que un sinfín de transporte lo suministre a las etapas de tratamiento posteriores. Un transportador de cadena de arrastre opcional descarga los materiales contaminantes separados y las impurezas desprendidas.</w:t>
      </w:r>
    </w:p>
    <w:p w14:paraId="5E22807D" w14:textId="756C744A" w:rsidR="00E67486" w:rsidRDefault="00006180" w:rsidP="001D49DA">
      <w:pPr>
        <w:spacing w:before="120" w:line="300" w:lineRule="exact"/>
        <w:ind w:left="142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Con un rendimiento </w:t>
      </w:r>
      <w:r w:rsidR="00D36C3D">
        <w:rPr>
          <w:rFonts w:ascii="Arial" w:hAnsi="Arial"/>
          <w:bCs/>
          <w:sz w:val="22"/>
        </w:rPr>
        <w:t xml:space="preserve">nominal de 1.500 a 2.500 kg/h </w:t>
      </w:r>
      <w:r>
        <w:rPr>
          <w:rFonts w:ascii="Arial" w:hAnsi="Arial"/>
          <w:bCs/>
          <w:sz w:val="22"/>
        </w:rPr>
        <w:t>el Rafter</w:t>
      </w:r>
      <w:r w:rsidR="00D36C3D">
        <w:rPr>
          <w:rFonts w:ascii="Arial" w:hAnsi="Arial"/>
          <w:bCs/>
          <w:sz w:val="22"/>
        </w:rPr>
        <w:t>,</w:t>
      </w:r>
      <w:r>
        <w:rPr>
          <w:rFonts w:ascii="Arial" w:hAnsi="Arial"/>
          <w:bCs/>
          <w:sz w:val="22"/>
        </w:rPr>
        <w:t xml:space="preserve"> </w:t>
      </w:r>
      <w:r w:rsidR="003720B1">
        <w:rPr>
          <w:rFonts w:ascii="Arial" w:hAnsi="Arial"/>
          <w:bCs/>
          <w:sz w:val="22"/>
        </w:rPr>
        <w:t>que pesa</w:t>
      </w:r>
      <w:r>
        <w:rPr>
          <w:rFonts w:ascii="Arial" w:hAnsi="Arial"/>
          <w:bCs/>
          <w:sz w:val="22"/>
        </w:rPr>
        <w:t xml:space="preserve"> alrededor de 10 t</w:t>
      </w:r>
      <w:r w:rsidR="00962890">
        <w:rPr>
          <w:rFonts w:ascii="Arial" w:hAnsi="Arial"/>
          <w:bCs/>
          <w:sz w:val="22"/>
        </w:rPr>
        <w:t>on</w:t>
      </w:r>
      <w:r>
        <w:rPr>
          <w:rFonts w:ascii="Arial" w:hAnsi="Arial"/>
          <w:bCs/>
          <w:sz w:val="22"/>
        </w:rPr>
        <w:t xml:space="preserve">, está adaptado a las capacidades típicas de las plantas de reciclaje actuales y, de esta manera, apoya el tratamiento de residuos de plástico en línea hasta obtener el reciclado granulado o bien </w:t>
      </w:r>
      <w:r w:rsidR="003720B1">
        <w:rPr>
          <w:rFonts w:ascii="Arial" w:hAnsi="Arial"/>
          <w:bCs/>
          <w:sz w:val="22"/>
        </w:rPr>
        <w:t xml:space="preserve">las </w:t>
      </w:r>
      <w:r>
        <w:rPr>
          <w:rFonts w:ascii="Arial" w:hAnsi="Arial"/>
          <w:bCs/>
          <w:sz w:val="22"/>
        </w:rPr>
        <w:t xml:space="preserve">láminas recicladas. </w:t>
      </w:r>
      <w:r w:rsidR="00962890">
        <w:rPr>
          <w:rFonts w:ascii="Arial" w:hAnsi="Arial"/>
          <w:bCs/>
          <w:sz w:val="22"/>
        </w:rPr>
        <w:t>El</w:t>
      </w:r>
      <w:r>
        <w:rPr>
          <w:rFonts w:ascii="Arial" w:hAnsi="Arial"/>
          <w:bCs/>
          <w:sz w:val="22"/>
        </w:rPr>
        <w:t xml:space="preserve"> rendimiento efectivo se puede </w:t>
      </w:r>
      <w:r w:rsidR="00D36C3D">
        <w:rPr>
          <w:rFonts w:ascii="Arial" w:hAnsi="Arial"/>
          <w:bCs/>
          <w:sz w:val="22"/>
        </w:rPr>
        <w:t xml:space="preserve">optimizar </w:t>
      </w:r>
      <w:r>
        <w:rPr>
          <w:rFonts w:ascii="Arial" w:hAnsi="Arial"/>
          <w:bCs/>
          <w:sz w:val="22"/>
        </w:rPr>
        <w:t xml:space="preserve">a </w:t>
      </w:r>
      <w:r w:rsidR="00D36C3D">
        <w:rPr>
          <w:rFonts w:ascii="Arial" w:hAnsi="Arial"/>
          <w:bCs/>
          <w:sz w:val="22"/>
        </w:rPr>
        <w:t xml:space="preserve">las capacidades </w:t>
      </w:r>
      <w:r>
        <w:rPr>
          <w:rFonts w:ascii="Arial" w:hAnsi="Arial"/>
          <w:bCs/>
          <w:sz w:val="22"/>
        </w:rPr>
        <w:t>de los sistemas previos y posteriores a través de un variador de frecuencia. Al mismo tiempo, el accionamiento de consumo óptimo y la cantidad de agua requerida de tan solo 3 a 10 m³/h hacen posible una operación particularmente rentable del Rafter.</w:t>
      </w:r>
    </w:p>
    <w:p w14:paraId="6CA82F19" w14:textId="2E77D88B" w:rsidR="00006180" w:rsidRDefault="00006180" w:rsidP="001D49DA">
      <w:pPr>
        <w:spacing w:before="120" w:line="300" w:lineRule="exact"/>
        <w:ind w:left="142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Harald Hoffmann, gerente de Lindner washTech,</w:t>
      </w:r>
      <w:r w:rsidR="00962890">
        <w:rPr>
          <w:rFonts w:ascii="Arial" w:hAnsi="Arial"/>
          <w:bCs/>
          <w:sz w:val="22"/>
        </w:rPr>
        <w:t xml:space="preserve"> comenta con respecto a ello: "l</w:t>
      </w:r>
      <w:r>
        <w:rPr>
          <w:rFonts w:ascii="Arial" w:hAnsi="Arial"/>
          <w:bCs/>
          <w:sz w:val="22"/>
        </w:rPr>
        <w:t xml:space="preserve">a integración del Rafter para el lavado previo de residuos de plástico les ofrece a los usuarios de plantas de </w:t>
      </w:r>
      <w:r w:rsidR="00D36C3D">
        <w:rPr>
          <w:rFonts w:ascii="Arial" w:hAnsi="Arial"/>
          <w:bCs/>
          <w:sz w:val="22"/>
        </w:rPr>
        <w:t>lavado</w:t>
      </w:r>
      <w:r>
        <w:rPr>
          <w:rFonts w:ascii="Arial" w:hAnsi="Arial"/>
          <w:bCs/>
          <w:sz w:val="22"/>
        </w:rPr>
        <w:t xml:space="preserve"> una posibilidad tanto efectiva como rentable de reducir el desgaste de los sistemas de tratamiento posterior</w:t>
      </w:r>
      <w:r w:rsidR="00D36C3D">
        <w:rPr>
          <w:rFonts w:ascii="Arial" w:hAnsi="Arial"/>
          <w:bCs/>
          <w:sz w:val="22"/>
        </w:rPr>
        <w:t xml:space="preserve">es y, de este modo, aumentar la </w:t>
      </w:r>
      <w:r>
        <w:rPr>
          <w:rFonts w:ascii="Arial" w:hAnsi="Arial"/>
          <w:bCs/>
          <w:sz w:val="22"/>
        </w:rPr>
        <w:t xml:space="preserve">rentabilidad de la planta entera. </w:t>
      </w:r>
      <w:r w:rsidR="00D36C3D">
        <w:rPr>
          <w:rFonts w:ascii="Arial" w:hAnsi="Arial"/>
          <w:bCs/>
          <w:sz w:val="22"/>
        </w:rPr>
        <w:t>De este modo</w:t>
      </w:r>
      <w:r>
        <w:rPr>
          <w:rFonts w:ascii="Arial" w:hAnsi="Arial"/>
          <w:bCs/>
          <w:sz w:val="22"/>
        </w:rPr>
        <w:t xml:space="preserve">, todos los sistemas del nuevo concepto de instalaciones de lavado de plásticos de Lindner destacan por su diseño característico, excepcionalmente robusto. Esto, y la utilización de acero especial para los elementos en contacto con agua, contribuye a una alta disponibilidad duradera del sistema y </w:t>
      </w:r>
      <w:r w:rsidR="00962890">
        <w:rPr>
          <w:rFonts w:ascii="Arial" w:hAnsi="Arial"/>
          <w:bCs/>
          <w:sz w:val="22"/>
        </w:rPr>
        <w:t>a bajos costos de mantenimiento</w:t>
      </w:r>
      <w:r>
        <w:rPr>
          <w:rFonts w:ascii="Arial" w:hAnsi="Arial"/>
          <w:bCs/>
          <w:sz w:val="22"/>
        </w:rPr>
        <w:t>"</w:t>
      </w:r>
      <w:r w:rsidR="00962890">
        <w:rPr>
          <w:rFonts w:ascii="Arial" w:hAnsi="Arial"/>
          <w:bCs/>
          <w:sz w:val="22"/>
        </w:rPr>
        <w:t>.</w:t>
      </w:r>
    </w:p>
    <w:p w14:paraId="0B23BD4F" w14:textId="46BB09A3" w:rsidR="00294641" w:rsidRPr="00361F33" w:rsidRDefault="00C80CDE" w:rsidP="001B7737">
      <w:pPr>
        <w:spacing w:before="240"/>
        <w:ind w:left="14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El </w:t>
      </w:r>
      <w:r>
        <w:rPr>
          <w:rFonts w:ascii="Arial" w:hAnsi="Arial"/>
          <w:b/>
          <w:sz w:val="18"/>
          <w:szCs w:val="18"/>
        </w:rPr>
        <w:t>Grupo Lindner</w:t>
      </w:r>
      <w:r>
        <w:rPr>
          <w:rFonts w:ascii="Arial" w:hAnsi="Arial"/>
          <w:sz w:val="18"/>
          <w:szCs w:val="18"/>
        </w:rPr>
        <w:t>, con domicilio en Spittal/Drau, Austria, fue fundado en 1948 como empresa constructora de máquinas e instalaciones, y actualmente se encuentra entre los principales fabricantes de tecnología de trituración para aplic</w:t>
      </w:r>
      <w:r w:rsidR="00962890">
        <w:rPr>
          <w:rFonts w:ascii="Arial" w:hAnsi="Arial"/>
          <w:sz w:val="18"/>
          <w:szCs w:val="18"/>
        </w:rPr>
        <w:t>aciones industriales. Con aproximadamente</w:t>
      </w:r>
      <w:r>
        <w:rPr>
          <w:rFonts w:ascii="Arial" w:hAnsi="Arial"/>
          <w:sz w:val="18"/>
          <w:szCs w:val="18"/>
        </w:rPr>
        <w:t xml:space="preserve"> 300 empleados, el grupo de empresas Lindner se ha especializado en el desarrollo, la fabricación y la venta de tecnología de trituración en los sectores plásticos, desechos y madera. </w:t>
      </w:r>
    </w:p>
    <w:p w14:paraId="7522307A" w14:textId="77777777" w:rsidR="009A5632" w:rsidRPr="00856A25" w:rsidRDefault="009A5632" w:rsidP="001B7737">
      <w:pPr>
        <w:spacing w:before="120"/>
        <w:ind w:left="142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La Lindner washTech GmbH</w:t>
      </w:r>
      <w:r>
        <w:rPr>
          <w:rFonts w:ascii="Arial" w:hAnsi="Arial"/>
          <w:sz w:val="18"/>
          <w:szCs w:val="18"/>
        </w:rPr>
        <w:t>, con domicilio en Großbottwar/Alemania desarrolla y fabrica potente tecnología de lavado para el sector de los plásticos. En los últimos años, la empresa se ha establecido a nivel mundial como fabricante competente y fiable de instalaciones de lavado completas.</w:t>
      </w:r>
    </w:p>
    <w:p w14:paraId="3BAA9BAD" w14:textId="77777777" w:rsidR="007106E4" w:rsidRPr="003720B1" w:rsidRDefault="007106E4" w:rsidP="001B7737">
      <w:pPr>
        <w:pBdr>
          <w:top w:val="single" w:sz="4" w:space="1" w:color="auto"/>
        </w:pBdr>
        <w:tabs>
          <w:tab w:val="left" w:pos="7020"/>
          <w:tab w:val="right" w:pos="9000"/>
        </w:tabs>
        <w:spacing w:before="240"/>
        <w:ind w:left="142"/>
        <w:rPr>
          <w:rFonts w:ascii="Arial" w:hAnsi="Arial"/>
          <w:i/>
          <w:sz w:val="22"/>
          <w:szCs w:val="22"/>
          <w:lang w:val="de-DE"/>
        </w:rPr>
      </w:pPr>
      <w:proofErr w:type="spellStart"/>
      <w:r w:rsidRPr="003720B1">
        <w:rPr>
          <w:rFonts w:ascii="Arial" w:hAnsi="Arial"/>
          <w:i/>
          <w:sz w:val="22"/>
          <w:szCs w:val="22"/>
          <w:lang w:val="de-DE"/>
        </w:rPr>
        <w:t>Información</w:t>
      </w:r>
      <w:proofErr w:type="spellEnd"/>
      <w:r w:rsidRPr="003720B1">
        <w:rPr>
          <w:rFonts w:ascii="Arial" w:hAnsi="Arial"/>
          <w:i/>
          <w:sz w:val="22"/>
          <w:szCs w:val="22"/>
          <w:lang w:val="de-DE"/>
        </w:rPr>
        <w:t xml:space="preserve"> </w:t>
      </w:r>
      <w:proofErr w:type="spellStart"/>
      <w:r w:rsidRPr="003720B1">
        <w:rPr>
          <w:rFonts w:ascii="Arial" w:hAnsi="Arial"/>
          <w:i/>
          <w:sz w:val="22"/>
          <w:szCs w:val="22"/>
          <w:lang w:val="de-DE"/>
        </w:rPr>
        <w:t>más</w:t>
      </w:r>
      <w:proofErr w:type="spellEnd"/>
      <w:r w:rsidRPr="003720B1">
        <w:rPr>
          <w:rFonts w:ascii="Arial" w:hAnsi="Arial"/>
          <w:i/>
          <w:sz w:val="22"/>
          <w:szCs w:val="22"/>
          <w:lang w:val="de-DE"/>
        </w:rPr>
        <w:t xml:space="preserve"> </w:t>
      </w:r>
      <w:proofErr w:type="spellStart"/>
      <w:r w:rsidRPr="003720B1">
        <w:rPr>
          <w:rFonts w:ascii="Arial" w:hAnsi="Arial"/>
          <w:i/>
          <w:sz w:val="22"/>
          <w:szCs w:val="22"/>
          <w:lang w:val="de-DE"/>
        </w:rPr>
        <w:t>detallada</w:t>
      </w:r>
      <w:proofErr w:type="spellEnd"/>
      <w:r w:rsidRPr="003720B1">
        <w:rPr>
          <w:rFonts w:ascii="Arial" w:hAnsi="Arial"/>
          <w:i/>
          <w:sz w:val="22"/>
          <w:szCs w:val="22"/>
          <w:lang w:val="de-DE"/>
        </w:rPr>
        <w:t>:</w:t>
      </w:r>
    </w:p>
    <w:p w14:paraId="1B231025" w14:textId="77777777" w:rsidR="00006180" w:rsidRPr="003720B1" w:rsidRDefault="00006180" w:rsidP="001B7737">
      <w:pPr>
        <w:tabs>
          <w:tab w:val="left" w:pos="7020"/>
          <w:tab w:val="right" w:pos="9000"/>
        </w:tabs>
        <w:ind w:left="142"/>
        <w:rPr>
          <w:rFonts w:ascii="Arial" w:hAnsi="Arial"/>
          <w:bCs/>
          <w:sz w:val="22"/>
          <w:lang w:val="de-DE"/>
        </w:rPr>
      </w:pPr>
      <w:r w:rsidRPr="003720B1">
        <w:rPr>
          <w:rFonts w:ascii="Arial" w:hAnsi="Arial"/>
          <w:bCs/>
          <w:sz w:val="22"/>
          <w:lang w:val="de-DE"/>
        </w:rPr>
        <w:t xml:space="preserve">Harald Hoffmann, </w:t>
      </w:r>
      <w:proofErr w:type="spellStart"/>
      <w:r w:rsidRPr="003720B1">
        <w:rPr>
          <w:rFonts w:ascii="Arial" w:hAnsi="Arial"/>
          <w:bCs/>
          <w:sz w:val="22"/>
          <w:lang w:val="de-DE"/>
        </w:rPr>
        <w:t>gerente</w:t>
      </w:r>
      <w:proofErr w:type="spellEnd"/>
      <w:r w:rsidRPr="003720B1">
        <w:rPr>
          <w:rFonts w:ascii="Arial" w:hAnsi="Arial"/>
          <w:bCs/>
          <w:sz w:val="22"/>
          <w:lang w:val="de-DE"/>
        </w:rPr>
        <w:t xml:space="preserve">, LINDNER </w:t>
      </w:r>
      <w:proofErr w:type="spellStart"/>
      <w:r w:rsidRPr="003720B1">
        <w:rPr>
          <w:rFonts w:ascii="Arial" w:hAnsi="Arial"/>
          <w:bCs/>
          <w:sz w:val="22"/>
          <w:lang w:val="de-DE"/>
        </w:rPr>
        <w:t>washTech</w:t>
      </w:r>
      <w:proofErr w:type="spellEnd"/>
      <w:r w:rsidRPr="003720B1">
        <w:rPr>
          <w:rFonts w:ascii="Arial" w:hAnsi="Arial"/>
          <w:bCs/>
          <w:sz w:val="22"/>
          <w:lang w:val="de-DE"/>
        </w:rPr>
        <w:t xml:space="preserve"> GmbH</w:t>
      </w:r>
    </w:p>
    <w:p w14:paraId="2B2F1C2E" w14:textId="77777777" w:rsidR="00006180" w:rsidRPr="003720B1" w:rsidRDefault="00006180" w:rsidP="001B7737">
      <w:pPr>
        <w:tabs>
          <w:tab w:val="left" w:pos="7020"/>
          <w:tab w:val="right" w:pos="9000"/>
        </w:tabs>
        <w:ind w:left="142"/>
        <w:rPr>
          <w:rFonts w:ascii="Arial" w:hAnsi="Arial"/>
          <w:bCs/>
          <w:sz w:val="22"/>
          <w:lang w:val="de-DE"/>
        </w:rPr>
      </w:pPr>
      <w:proofErr w:type="spellStart"/>
      <w:r w:rsidRPr="003720B1">
        <w:rPr>
          <w:rFonts w:ascii="Arial" w:hAnsi="Arial"/>
          <w:bCs/>
          <w:sz w:val="22"/>
          <w:lang w:val="de-DE"/>
        </w:rPr>
        <w:t>Häldenfeld</w:t>
      </w:r>
      <w:proofErr w:type="spellEnd"/>
      <w:r w:rsidRPr="003720B1">
        <w:rPr>
          <w:rFonts w:ascii="Arial" w:hAnsi="Arial"/>
          <w:bCs/>
          <w:sz w:val="22"/>
          <w:lang w:val="de-DE"/>
        </w:rPr>
        <w:t xml:space="preserve"> 4, D-71723 Großbottwar</w:t>
      </w:r>
    </w:p>
    <w:p w14:paraId="4958E827" w14:textId="77777777" w:rsidR="00006180" w:rsidRPr="00006180" w:rsidRDefault="00006180" w:rsidP="001B7737">
      <w:pPr>
        <w:tabs>
          <w:tab w:val="left" w:pos="7020"/>
          <w:tab w:val="right" w:pos="9000"/>
        </w:tabs>
        <w:ind w:left="142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Tel.: +49 7148 1600680, correo electrónico: info@lindner-washtech.com</w:t>
      </w:r>
    </w:p>
    <w:p w14:paraId="72CEF908" w14:textId="77777777" w:rsidR="007106E4" w:rsidRPr="00010E50" w:rsidRDefault="007106E4" w:rsidP="001B7737">
      <w:pPr>
        <w:tabs>
          <w:tab w:val="left" w:pos="7020"/>
          <w:tab w:val="right" w:pos="9000"/>
        </w:tabs>
        <w:spacing w:before="120"/>
        <w:ind w:left="142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Contacto con la redacción y ejemplares justificativos:</w:t>
      </w:r>
    </w:p>
    <w:p w14:paraId="09349215" w14:textId="77777777" w:rsidR="007106E4" w:rsidRPr="00F8045F" w:rsidRDefault="007106E4" w:rsidP="001B7737">
      <w:pPr>
        <w:tabs>
          <w:tab w:val="left" w:pos="7020"/>
          <w:tab w:val="right" w:pos="9000"/>
        </w:tabs>
        <w:ind w:left="142"/>
        <w:rPr>
          <w:rFonts w:ascii="Arial" w:hAnsi="Arial"/>
          <w:sz w:val="22"/>
          <w:lang w:val="de-AT"/>
        </w:rPr>
      </w:pPr>
      <w:r w:rsidRPr="003720B1">
        <w:rPr>
          <w:rFonts w:ascii="Arial" w:hAnsi="Arial"/>
          <w:sz w:val="22"/>
          <w:szCs w:val="22"/>
          <w:lang w:val="de-DE"/>
        </w:rPr>
        <w:t xml:space="preserve">Dr. Jörg Wolters, Konsens PR GmbH &amp; Co. </w:t>
      </w:r>
      <w:r w:rsidRPr="00F8045F">
        <w:rPr>
          <w:rFonts w:ascii="Arial" w:hAnsi="Arial"/>
          <w:sz w:val="22"/>
          <w:lang w:val="de-AT"/>
        </w:rPr>
        <w:t>KG</w:t>
      </w:r>
    </w:p>
    <w:p w14:paraId="40D4F1F1" w14:textId="77777777" w:rsidR="007106E4" w:rsidRPr="003720B1" w:rsidRDefault="007106E4" w:rsidP="001B7737">
      <w:pPr>
        <w:tabs>
          <w:tab w:val="left" w:pos="7020"/>
          <w:tab w:val="right" w:pos="9000"/>
        </w:tabs>
        <w:ind w:left="142"/>
        <w:rPr>
          <w:rFonts w:ascii="Arial" w:hAnsi="Arial"/>
          <w:sz w:val="22"/>
          <w:szCs w:val="22"/>
          <w:lang w:val="de-DE"/>
        </w:rPr>
      </w:pPr>
      <w:r w:rsidRPr="003720B1">
        <w:rPr>
          <w:rFonts w:ascii="Arial" w:hAnsi="Arial"/>
          <w:sz w:val="22"/>
          <w:szCs w:val="22"/>
          <w:lang w:val="de-DE"/>
        </w:rPr>
        <w:t>Hans-</w:t>
      </w:r>
      <w:proofErr w:type="spellStart"/>
      <w:r w:rsidRPr="003720B1">
        <w:rPr>
          <w:rFonts w:ascii="Arial" w:hAnsi="Arial"/>
          <w:sz w:val="22"/>
          <w:szCs w:val="22"/>
          <w:lang w:val="de-DE"/>
        </w:rPr>
        <w:t>Kudlich</w:t>
      </w:r>
      <w:proofErr w:type="spellEnd"/>
      <w:r w:rsidRPr="003720B1">
        <w:rPr>
          <w:rFonts w:ascii="Arial" w:hAnsi="Arial"/>
          <w:sz w:val="22"/>
          <w:szCs w:val="22"/>
          <w:lang w:val="de-DE"/>
        </w:rPr>
        <w:t>-Straße 25, 64823 Groß-Umstadt/</w:t>
      </w:r>
      <w:proofErr w:type="spellStart"/>
      <w:r w:rsidRPr="003720B1">
        <w:rPr>
          <w:rFonts w:ascii="Arial" w:hAnsi="Arial"/>
          <w:sz w:val="22"/>
          <w:szCs w:val="22"/>
          <w:lang w:val="de-DE"/>
        </w:rPr>
        <w:t>Alemania</w:t>
      </w:r>
      <w:proofErr w:type="spellEnd"/>
    </w:p>
    <w:p w14:paraId="44527AE0" w14:textId="77777777" w:rsidR="007106E4" w:rsidRDefault="007106E4" w:rsidP="001B7737">
      <w:pPr>
        <w:tabs>
          <w:tab w:val="left" w:pos="7020"/>
          <w:tab w:val="right" w:pos="9000"/>
        </w:tabs>
        <w:ind w:left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Tel.: +49 (0) 60 78/93 63-0, correo electrónico: joerg.wolters@konsens.de</w:t>
      </w:r>
    </w:p>
    <w:p w14:paraId="2B40B26D" w14:textId="37283491" w:rsidR="007106E4" w:rsidRPr="005B6279" w:rsidRDefault="007106E4" w:rsidP="001D4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right" w:pos="9000"/>
        </w:tabs>
        <w:spacing w:before="240"/>
        <w:ind w:left="142"/>
        <w:jc w:val="center"/>
        <w:rPr>
          <w:rFonts w:ascii="Arial" w:hAnsi="Arial" w:cs="Arial"/>
          <w:i/>
          <w:sz w:val="2"/>
          <w:szCs w:val="2"/>
        </w:rPr>
      </w:pPr>
      <w:r>
        <w:rPr>
          <w:rFonts w:ascii="Arial" w:hAnsi="Arial"/>
          <w:i/>
        </w:rPr>
        <w:t xml:space="preserve">Usted encontrará este </w:t>
      </w:r>
      <w:r w:rsidRPr="008F28CB">
        <w:rPr>
          <w:rFonts w:ascii="Arial" w:hAnsi="Arial"/>
          <w:b/>
          <w:i/>
        </w:rPr>
        <w:t>comunicado de prensa en forma de un archivo doc</w:t>
      </w:r>
      <w:r>
        <w:rPr>
          <w:rFonts w:ascii="Arial" w:hAnsi="Arial"/>
          <w:i/>
        </w:rPr>
        <w:t xml:space="preserve">, así como la </w:t>
      </w:r>
      <w:r w:rsidR="008F28CB" w:rsidRPr="008F28CB">
        <w:rPr>
          <w:rFonts w:ascii="Arial" w:hAnsi="Arial"/>
          <w:b/>
          <w:i/>
        </w:rPr>
        <w:t>ilustración</w:t>
      </w:r>
      <w:r w:rsidRPr="008F28CB">
        <w:rPr>
          <w:rFonts w:ascii="Arial" w:hAnsi="Arial"/>
          <w:b/>
          <w:i/>
        </w:rPr>
        <w:t xml:space="preserve"> en calidad imprimible</w:t>
      </w:r>
      <w:r>
        <w:rPr>
          <w:rFonts w:ascii="Arial" w:hAnsi="Arial"/>
          <w:i/>
        </w:rPr>
        <w:t xml:space="preserve"> en: </w:t>
      </w:r>
      <w:r>
        <w:rPr>
          <w:rFonts w:ascii="Arial" w:hAnsi="Arial"/>
          <w:i/>
        </w:rPr>
        <w:br/>
        <w:t>http://www.konsens.de/lindner-resource.html</w:t>
      </w:r>
    </w:p>
    <w:sectPr w:rsidR="007106E4" w:rsidRPr="005B6279" w:rsidSect="001B7737">
      <w:headerReference w:type="default" r:id="rId10"/>
      <w:headerReference w:type="first" r:id="rId11"/>
      <w:pgSz w:w="11906" w:h="16838" w:code="9"/>
      <w:pgMar w:top="2376" w:right="1416" w:bottom="568" w:left="1418" w:header="709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3C484" w14:textId="77777777" w:rsidR="006022CF" w:rsidRDefault="006022CF">
      <w:r>
        <w:separator/>
      </w:r>
    </w:p>
  </w:endnote>
  <w:endnote w:type="continuationSeparator" w:id="0">
    <w:p w14:paraId="159A4D9C" w14:textId="77777777" w:rsidR="006022CF" w:rsidRDefault="006022CF">
      <w:r>
        <w:continuationSeparator/>
      </w:r>
    </w:p>
  </w:endnote>
  <w:endnote w:type="continuationNotice" w:id="1">
    <w:p w14:paraId="0B0FA824" w14:textId="77777777" w:rsidR="006022CF" w:rsidRDefault="006022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EB6CD" w14:textId="77777777" w:rsidR="006022CF" w:rsidRDefault="006022CF">
      <w:r>
        <w:separator/>
      </w:r>
    </w:p>
  </w:footnote>
  <w:footnote w:type="continuationSeparator" w:id="0">
    <w:p w14:paraId="63456BAE" w14:textId="77777777" w:rsidR="006022CF" w:rsidRDefault="006022CF">
      <w:r>
        <w:continuationSeparator/>
      </w:r>
    </w:p>
  </w:footnote>
  <w:footnote w:type="continuationNotice" w:id="1">
    <w:p w14:paraId="6A25A20C" w14:textId="77777777" w:rsidR="006022CF" w:rsidRDefault="006022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2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006180" w14:paraId="56221C3A" w14:textId="77777777" w:rsidTr="00006180">
      <w:tc>
        <w:tcPr>
          <w:tcW w:w="4606" w:type="dxa"/>
          <w:vAlign w:val="bottom"/>
        </w:tcPr>
        <w:p w14:paraId="6C09CB46" w14:textId="77777777" w:rsidR="00006180" w:rsidRPr="00006180" w:rsidRDefault="00006180" w:rsidP="00006180">
          <w:pPr>
            <w:pStyle w:val="Kopfzeile"/>
            <w:ind w:firstLine="142"/>
            <w:rPr>
              <w:sz w:val="22"/>
              <w:szCs w:val="22"/>
            </w:rPr>
          </w:pPr>
          <w:r w:rsidRPr="00705A3E">
            <w:rPr>
              <w:rFonts w:ascii="Arial" w:hAnsi="Arial"/>
              <w:noProof/>
              <w:sz w:val="16"/>
              <w:szCs w:val="16"/>
              <w:lang w:val="de-DE"/>
            </w:rPr>
            <w:drawing>
              <wp:inline distT="0" distB="0" distL="0" distR="0" wp14:anchorId="0E7A30F9" wp14:editId="00B58672">
                <wp:extent cx="2218141" cy="628396"/>
                <wp:effectExtent l="0" t="0" r="0" b="635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2294" cy="632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4EC827CD" w14:textId="77777777" w:rsidR="00006180" w:rsidRPr="003720B1" w:rsidRDefault="00006180" w:rsidP="00006180">
          <w:pPr>
            <w:ind w:left="567"/>
            <w:jc w:val="right"/>
            <w:rPr>
              <w:rFonts w:ascii="Arial" w:hAnsi="Arial"/>
              <w:sz w:val="16"/>
              <w:szCs w:val="16"/>
              <w:lang w:val="de-DE"/>
            </w:rPr>
          </w:pPr>
          <w:r w:rsidRPr="003720B1">
            <w:rPr>
              <w:rFonts w:ascii="Arial" w:hAnsi="Arial"/>
              <w:sz w:val="16"/>
              <w:szCs w:val="16"/>
              <w:lang w:val="de-DE"/>
            </w:rPr>
            <w:t>LINDNER washTech GmbH</w:t>
          </w:r>
        </w:p>
        <w:p w14:paraId="6FABC88C" w14:textId="77777777" w:rsidR="00006180" w:rsidRPr="003720B1" w:rsidRDefault="00006180" w:rsidP="00006180">
          <w:pPr>
            <w:ind w:left="567"/>
            <w:jc w:val="right"/>
            <w:rPr>
              <w:rFonts w:ascii="Arial" w:hAnsi="Arial"/>
              <w:sz w:val="16"/>
              <w:szCs w:val="16"/>
              <w:lang w:val="de-DE"/>
            </w:rPr>
          </w:pPr>
          <w:proofErr w:type="spellStart"/>
          <w:r w:rsidRPr="003720B1">
            <w:rPr>
              <w:rFonts w:ascii="Arial" w:hAnsi="Arial"/>
              <w:sz w:val="16"/>
              <w:szCs w:val="16"/>
              <w:lang w:val="de-DE"/>
            </w:rPr>
            <w:t>Häldenfeld</w:t>
          </w:r>
          <w:proofErr w:type="spellEnd"/>
          <w:r w:rsidRPr="003720B1">
            <w:rPr>
              <w:rFonts w:ascii="Arial" w:hAnsi="Arial"/>
              <w:sz w:val="16"/>
              <w:szCs w:val="16"/>
              <w:lang w:val="de-DE"/>
            </w:rPr>
            <w:t xml:space="preserve"> 4</w:t>
          </w:r>
        </w:p>
        <w:p w14:paraId="2C39A456" w14:textId="77777777" w:rsidR="00006180" w:rsidRPr="003720B1" w:rsidRDefault="00006180" w:rsidP="00006180">
          <w:pPr>
            <w:ind w:left="567"/>
            <w:jc w:val="right"/>
            <w:rPr>
              <w:rFonts w:ascii="Arial" w:hAnsi="Arial"/>
              <w:sz w:val="16"/>
              <w:szCs w:val="16"/>
              <w:lang w:val="de-DE"/>
            </w:rPr>
          </w:pPr>
          <w:r w:rsidRPr="003720B1">
            <w:rPr>
              <w:rFonts w:ascii="Arial" w:hAnsi="Arial"/>
              <w:sz w:val="16"/>
              <w:szCs w:val="16"/>
              <w:lang w:val="de-DE"/>
            </w:rPr>
            <w:t xml:space="preserve">D-71723 Großbottwar / </w:t>
          </w:r>
          <w:proofErr w:type="spellStart"/>
          <w:r w:rsidRPr="003720B1">
            <w:rPr>
              <w:rFonts w:ascii="Arial" w:hAnsi="Arial"/>
              <w:sz w:val="16"/>
              <w:szCs w:val="16"/>
              <w:lang w:val="de-DE"/>
            </w:rPr>
            <w:t>Alemania</w:t>
          </w:r>
          <w:proofErr w:type="spellEnd"/>
        </w:p>
        <w:p w14:paraId="3A624C49" w14:textId="77777777" w:rsidR="00006180" w:rsidRPr="00705A3E" w:rsidRDefault="00006180" w:rsidP="00006180">
          <w:pPr>
            <w:ind w:left="567"/>
            <w:jc w:val="righ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Tel. +49 7148 1600680</w:t>
          </w:r>
        </w:p>
        <w:p w14:paraId="68156C93" w14:textId="77777777" w:rsidR="00006180" w:rsidRPr="00705A3E" w:rsidRDefault="00006180" w:rsidP="00006180">
          <w:pPr>
            <w:ind w:left="567"/>
            <w:jc w:val="righ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Fax +49 7148 1600692</w:t>
          </w:r>
        </w:p>
        <w:p w14:paraId="18F33E5D" w14:textId="77777777" w:rsidR="00006180" w:rsidRPr="00705A3E" w:rsidRDefault="00006180" w:rsidP="00006180">
          <w:pPr>
            <w:ind w:left="567"/>
            <w:jc w:val="righ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info@lindner-washtech.com</w:t>
          </w:r>
        </w:p>
        <w:p w14:paraId="46AC2C08" w14:textId="77777777" w:rsidR="00006180" w:rsidRDefault="00006180" w:rsidP="00006180">
          <w:pPr>
            <w:pStyle w:val="Kopfzeile"/>
            <w:tabs>
              <w:tab w:val="clear" w:pos="4536"/>
              <w:tab w:val="clear" w:pos="9072"/>
              <w:tab w:val="center" w:pos="4390"/>
              <w:tab w:val="right" w:pos="9214"/>
            </w:tabs>
            <w:jc w:val="right"/>
          </w:pPr>
          <w:r>
            <w:rPr>
              <w:rFonts w:ascii="Arial" w:hAnsi="Arial"/>
              <w:sz w:val="16"/>
              <w:szCs w:val="16"/>
            </w:rPr>
            <w:t>www.lindner-washtech.com</w:t>
          </w:r>
        </w:p>
      </w:tc>
    </w:tr>
  </w:tbl>
  <w:tbl>
    <w:tblPr>
      <w:tblW w:w="9180" w:type="dxa"/>
      <w:tblInd w:w="108" w:type="dxa"/>
      <w:tblLook w:val="01E0" w:firstRow="1" w:lastRow="1" w:firstColumn="1" w:lastColumn="1" w:noHBand="0" w:noVBand="0"/>
    </w:tblPr>
    <w:tblGrid>
      <w:gridCol w:w="5351"/>
      <w:gridCol w:w="3829"/>
    </w:tblGrid>
    <w:tr w:rsidR="00667F7A" w:rsidRPr="00875F8F" w14:paraId="1E9B1421" w14:textId="77777777">
      <w:tc>
        <w:tcPr>
          <w:tcW w:w="5351" w:type="dxa"/>
          <w:tcBorders>
            <w:bottom w:val="single" w:sz="4" w:space="0" w:color="auto"/>
          </w:tcBorders>
          <w:vAlign w:val="bottom"/>
        </w:tcPr>
        <w:p w14:paraId="75A1B76E" w14:textId="77777777" w:rsidR="00667F7A" w:rsidRPr="00C559C3" w:rsidRDefault="00667F7A" w:rsidP="00006180">
          <w:pPr>
            <w:pStyle w:val="berschrift1"/>
            <w:spacing w:before="240" w:line="320" w:lineRule="atLeast"/>
            <w:jc w:val="left"/>
            <w:rPr>
              <w:sz w:val="36"/>
              <w:szCs w:val="36"/>
            </w:rPr>
          </w:pPr>
          <w:r>
            <w:rPr>
              <w:sz w:val="36"/>
              <w:szCs w:val="36"/>
            </w:rPr>
            <w:t>Comunicado de prensa</w:t>
          </w:r>
        </w:p>
      </w:tc>
      <w:tc>
        <w:tcPr>
          <w:tcW w:w="3829" w:type="dxa"/>
          <w:tcBorders>
            <w:bottom w:val="single" w:sz="4" w:space="0" w:color="auto"/>
          </w:tcBorders>
          <w:vAlign w:val="bottom"/>
        </w:tcPr>
        <w:p w14:paraId="5806F969" w14:textId="77777777" w:rsidR="00667F7A" w:rsidRPr="00875F8F" w:rsidRDefault="00667F7A" w:rsidP="00875F8F">
          <w:pPr>
            <w:pStyle w:val="berschrift4"/>
            <w:spacing w:after="80"/>
            <w:jc w:val="right"/>
            <w:rPr>
              <w:b w:val="0"/>
              <w:sz w:val="16"/>
              <w:szCs w:val="16"/>
            </w:rPr>
          </w:pPr>
          <w:r>
            <w:rPr>
              <w:rStyle w:val="Seitenzahl"/>
              <w:b w:val="0"/>
            </w:rPr>
            <w:t xml:space="preserve">Página </w:t>
          </w:r>
          <w:r w:rsidRPr="00875F8F">
            <w:rPr>
              <w:rStyle w:val="Seitenzahl"/>
              <w:rFonts w:cs="Arial"/>
              <w:b w:val="0"/>
            </w:rPr>
            <w:fldChar w:fldCharType="begin"/>
          </w:r>
          <w:r w:rsidRPr="00875F8F">
            <w:rPr>
              <w:rStyle w:val="Seitenzahl"/>
              <w:rFonts w:cs="Arial"/>
              <w:b w:val="0"/>
            </w:rPr>
            <w:instrText xml:space="preserve"> PAGE </w:instrText>
          </w:r>
          <w:r w:rsidRPr="00875F8F">
            <w:rPr>
              <w:rStyle w:val="Seitenzahl"/>
              <w:rFonts w:cs="Arial"/>
              <w:b w:val="0"/>
            </w:rPr>
            <w:fldChar w:fldCharType="separate"/>
          </w:r>
          <w:r w:rsidR="00940838">
            <w:rPr>
              <w:rStyle w:val="Seitenzahl"/>
              <w:rFonts w:cs="Arial"/>
              <w:b w:val="0"/>
              <w:noProof/>
            </w:rPr>
            <w:t>2</w:t>
          </w:r>
          <w:r w:rsidRPr="00875F8F">
            <w:rPr>
              <w:rStyle w:val="Seitenzahl"/>
              <w:rFonts w:cs="Arial"/>
              <w:b w:val="0"/>
            </w:rPr>
            <w:fldChar w:fldCharType="end"/>
          </w:r>
          <w:r>
            <w:rPr>
              <w:rStyle w:val="Seitenzahl"/>
              <w:b w:val="0"/>
            </w:rPr>
            <w:t xml:space="preserve"> de </w:t>
          </w:r>
          <w:r w:rsidRPr="00875F8F">
            <w:rPr>
              <w:rStyle w:val="Seitenzahl"/>
              <w:rFonts w:cs="Arial"/>
              <w:b w:val="0"/>
            </w:rPr>
            <w:fldChar w:fldCharType="begin"/>
          </w:r>
          <w:r w:rsidRPr="00875F8F">
            <w:rPr>
              <w:rStyle w:val="Seitenzahl"/>
              <w:rFonts w:cs="Arial"/>
              <w:b w:val="0"/>
            </w:rPr>
            <w:instrText xml:space="preserve"> NUMPAGES </w:instrText>
          </w:r>
          <w:r w:rsidRPr="00875F8F">
            <w:rPr>
              <w:rStyle w:val="Seitenzahl"/>
              <w:rFonts w:cs="Arial"/>
              <w:b w:val="0"/>
            </w:rPr>
            <w:fldChar w:fldCharType="separate"/>
          </w:r>
          <w:r w:rsidR="00940838">
            <w:rPr>
              <w:rStyle w:val="Seitenzahl"/>
              <w:rFonts w:cs="Arial"/>
              <w:b w:val="0"/>
              <w:noProof/>
            </w:rPr>
            <w:t>2</w:t>
          </w:r>
          <w:r w:rsidRPr="00875F8F">
            <w:rPr>
              <w:rStyle w:val="Seitenzahl"/>
              <w:rFonts w:cs="Arial"/>
              <w:b w:val="0"/>
            </w:rPr>
            <w:fldChar w:fldCharType="end"/>
          </w:r>
        </w:p>
      </w:tc>
    </w:tr>
  </w:tbl>
  <w:p w14:paraId="3E5FE771" w14:textId="77777777" w:rsidR="00294641" w:rsidRPr="00644FCD" w:rsidRDefault="00294641" w:rsidP="001B7737">
    <w:pPr>
      <w:pStyle w:val="berschrift1"/>
      <w:spacing w:line="320" w:lineRule="atLeast"/>
      <w:jc w:val="lef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2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006180" w14:paraId="52D32A3B" w14:textId="77777777" w:rsidTr="009A5A05">
      <w:tc>
        <w:tcPr>
          <w:tcW w:w="4606" w:type="dxa"/>
          <w:vAlign w:val="bottom"/>
        </w:tcPr>
        <w:p w14:paraId="7FDB8B42" w14:textId="77777777" w:rsidR="00006180" w:rsidRPr="00006180" w:rsidRDefault="00006180" w:rsidP="009A5A05">
          <w:pPr>
            <w:pStyle w:val="Kopfzeile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val="de-DE"/>
            </w:rPr>
            <w:drawing>
              <wp:inline distT="0" distB="0" distL="0" distR="0" wp14:anchorId="32109219" wp14:editId="40C188C5">
                <wp:extent cx="1113790" cy="1275080"/>
                <wp:effectExtent l="0" t="0" r="0" b="1270"/>
                <wp:docPr id="5" name="Grafik 5" descr="K-Logo_für_PM_mit_Dat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 descr="K-Logo_für_PM_mit_Dat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790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22"/>
              <w:szCs w:val="22"/>
            </w:rPr>
            <w:t xml:space="preserve"> </w:t>
          </w:r>
          <w:r>
            <w:rPr>
              <w:rFonts w:ascii="Arial" w:hAnsi="Arial"/>
              <w:sz w:val="22"/>
              <w:szCs w:val="22"/>
            </w:rPr>
            <w:t>Pabellón 9 / stand E77</w:t>
          </w:r>
        </w:p>
      </w:tc>
      <w:tc>
        <w:tcPr>
          <w:tcW w:w="4606" w:type="dxa"/>
        </w:tcPr>
        <w:p w14:paraId="2469B3DA" w14:textId="77777777" w:rsidR="008F28CB" w:rsidRDefault="00006180" w:rsidP="008F28CB">
          <w:pPr>
            <w:ind w:left="567" w:right="-76"/>
            <w:jc w:val="right"/>
            <w:rPr>
              <w:rFonts w:ascii="Arial" w:hAnsi="Arial"/>
              <w:sz w:val="16"/>
              <w:szCs w:val="16"/>
              <w:lang w:val="de-DE"/>
            </w:rPr>
          </w:pPr>
          <w:r w:rsidRPr="00705A3E">
            <w:rPr>
              <w:rFonts w:ascii="Arial" w:hAnsi="Arial"/>
              <w:noProof/>
              <w:sz w:val="16"/>
              <w:szCs w:val="16"/>
              <w:lang w:val="de-DE"/>
            </w:rPr>
            <w:drawing>
              <wp:inline distT="0" distB="0" distL="0" distR="0" wp14:anchorId="5BA8D68A" wp14:editId="773B5854">
                <wp:extent cx="2218141" cy="628396"/>
                <wp:effectExtent l="0" t="0" r="0" b="63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2294" cy="632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47A4D74" w14:textId="0625873E" w:rsidR="00006180" w:rsidRPr="003720B1" w:rsidRDefault="00006180" w:rsidP="008F28CB">
          <w:pPr>
            <w:ind w:left="567"/>
            <w:jc w:val="right"/>
            <w:rPr>
              <w:rFonts w:ascii="Arial" w:hAnsi="Arial"/>
              <w:sz w:val="16"/>
              <w:szCs w:val="16"/>
              <w:lang w:val="de-DE"/>
            </w:rPr>
          </w:pPr>
          <w:r w:rsidRPr="003720B1">
            <w:rPr>
              <w:rFonts w:ascii="Arial" w:hAnsi="Arial"/>
              <w:sz w:val="16"/>
              <w:szCs w:val="16"/>
              <w:lang w:val="de-DE"/>
            </w:rPr>
            <w:t>LINDNER washTech GmbH</w:t>
          </w:r>
        </w:p>
        <w:p w14:paraId="02FA2134" w14:textId="77777777" w:rsidR="00006180" w:rsidRPr="003720B1" w:rsidRDefault="00006180" w:rsidP="00006180">
          <w:pPr>
            <w:ind w:left="567"/>
            <w:jc w:val="right"/>
            <w:rPr>
              <w:rFonts w:ascii="Arial" w:hAnsi="Arial"/>
              <w:sz w:val="16"/>
              <w:szCs w:val="16"/>
              <w:lang w:val="de-DE"/>
            </w:rPr>
          </w:pPr>
          <w:proofErr w:type="spellStart"/>
          <w:r w:rsidRPr="003720B1">
            <w:rPr>
              <w:rFonts w:ascii="Arial" w:hAnsi="Arial"/>
              <w:sz w:val="16"/>
              <w:szCs w:val="16"/>
              <w:lang w:val="de-DE"/>
            </w:rPr>
            <w:t>Häldenfeld</w:t>
          </w:r>
          <w:proofErr w:type="spellEnd"/>
          <w:r w:rsidRPr="003720B1">
            <w:rPr>
              <w:rFonts w:ascii="Arial" w:hAnsi="Arial"/>
              <w:sz w:val="16"/>
              <w:szCs w:val="16"/>
              <w:lang w:val="de-DE"/>
            </w:rPr>
            <w:t xml:space="preserve"> 4</w:t>
          </w:r>
        </w:p>
        <w:p w14:paraId="50D874FF" w14:textId="77777777" w:rsidR="00006180" w:rsidRPr="003720B1" w:rsidRDefault="00006180" w:rsidP="00006180">
          <w:pPr>
            <w:ind w:left="567"/>
            <w:jc w:val="right"/>
            <w:rPr>
              <w:rFonts w:ascii="Arial" w:hAnsi="Arial"/>
              <w:sz w:val="16"/>
              <w:szCs w:val="16"/>
              <w:lang w:val="de-DE"/>
            </w:rPr>
          </w:pPr>
          <w:r w:rsidRPr="003720B1">
            <w:rPr>
              <w:rFonts w:ascii="Arial" w:hAnsi="Arial"/>
              <w:sz w:val="16"/>
              <w:szCs w:val="16"/>
              <w:lang w:val="de-DE"/>
            </w:rPr>
            <w:t xml:space="preserve">D-71723 Großbottwar / </w:t>
          </w:r>
          <w:proofErr w:type="spellStart"/>
          <w:r w:rsidRPr="003720B1">
            <w:rPr>
              <w:rFonts w:ascii="Arial" w:hAnsi="Arial"/>
              <w:sz w:val="16"/>
              <w:szCs w:val="16"/>
              <w:lang w:val="de-DE"/>
            </w:rPr>
            <w:t>Alemania</w:t>
          </w:r>
          <w:proofErr w:type="spellEnd"/>
        </w:p>
        <w:p w14:paraId="1B0D41D1" w14:textId="77777777" w:rsidR="00006180" w:rsidRPr="00705A3E" w:rsidRDefault="00006180" w:rsidP="00006180">
          <w:pPr>
            <w:ind w:left="567"/>
            <w:jc w:val="righ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Tel. +49 7148 1600680</w:t>
          </w:r>
        </w:p>
        <w:p w14:paraId="66A2BDF9" w14:textId="77777777" w:rsidR="00006180" w:rsidRPr="00705A3E" w:rsidRDefault="00006180" w:rsidP="00006180">
          <w:pPr>
            <w:ind w:left="567"/>
            <w:jc w:val="righ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Fax +49 7148 1600692</w:t>
          </w:r>
        </w:p>
        <w:p w14:paraId="0C5EEB80" w14:textId="77777777" w:rsidR="00006180" w:rsidRPr="00705A3E" w:rsidRDefault="00006180" w:rsidP="00006180">
          <w:pPr>
            <w:ind w:left="567"/>
            <w:jc w:val="righ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info@lindner-washtech.com</w:t>
          </w:r>
        </w:p>
        <w:p w14:paraId="307D5283" w14:textId="77777777" w:rsidR="00006180" w:rsidRDefault="00006180" w:rsidP="00006180">
          <w:pPr>
            <w:pStyle w:val="Kopfzeile"/>
            <w:tabs>
              <w:tab w:val="clear" w:pos="4536"/>
              <w:tab w:val="clear" w:pos="9072"/>
              <w:tab w:val="center" w:pos="4390"/>
              <w:tab w:val="right" w:pos="9214"/>
            </w:tabs>
            <w:jc w:val="right"/>
          </w:pPr>
          <w:r>
            <w:rPr>
              <w:rFonts w:ascii="Arial" w:hAnsi="Arial"/>
              <w:sz w:val="16"/>
              <w:szCs w:val="16"/>
            </w:rPr>
            <w:t>www.lindner-washtech.com</w:t>
          </w:r>
        </w:p>
      </w:tc>
    </w:tr>
  </w:tbl>
  <w:tbl>
    <w:tblPr>
      <w:tblW w:w="9180" w:type="dxa"/>
      <w:tblInd w:w="108" w:type="dxa"/>
      <w:tblLook w:val="01E0" w:firstRow="1" w:lastRow="1" w:firstColumn="1" w:lastColumn="1" w:noHBand="0" w:noVBand="0"/>
    </w:tblPr>
    <w:tblGrid>
      <w:gridCol w:w="5351"/>
      <w:gridCol w:w="3829"/>
    </w:tblGrid>
    <w:tr w:rsidR="00006180" w:rsidRPr="00875F8F" w14:paraId="36FFCD25" w14:textId="77777777" w:rsidTr="009A5A05">
      <w:tc>
        <w:tcPr>
          <w:tcW w:w="5351" w:type="dxa"/>
          <w:tcBorders>
            <w:bottom w:val="single" w:sz="4" w:space="0" w:color="auto"/>
          </w:tcBorders>
          <w:vAlign w:val="bottom"/>
        </w:tcPr>
        <w:p w14:paraId="0A07ED95" w14:textId="77777777" w:rsidR="00006180" w:rsidRPr="00C559C3" w:rsidRDefault="00006180" w:rsidP="009A5A05">
          <w:pPr>
            <w:pStyle w:val="berschrift1"/>
            <w:spacing w:before="240" w:line="320" w:lineRule="atLeast"/>
            <w:jc w:val="left"/>
            <w:rPr>
              <w:sz w:val="36"/>
              <w:szCs w:val="36"/>
            </w:rPr>
          </w:pPr>
          <w:r>
            <w:rPr>
              <w:sz w:val="36"/>
              <w:szCs w:val="36"/>
            </w:rPr>
            <w:t>Comunicado de prensa</w:t>
          </w:r>
        </w:p>
      </w:tc>
      <w:tc>
        <w:tcPr>
          <w:tcW w:w="3829" w:type="dxa"/>
          <w:tcBorders>
            <w:bottom w:val="single" w:sz="4" w:space="0" w:color="auto"/>
          </w:tcBorders>
          <w:vAlign w:val="bottom"/>
        </w:tcPr>
        <w:p w14:paraId="6D321FEE" w14:textId="77777777" w:rsidR="00006180" w:rsidRPr="00875F8F" w:rsidRDefault="00006180" w:rsidP="009A5A05">
          <w:pPr>
            <w:pStyle w:val="berschrift4"/>
            <w:spacing w:after="80"/>
            <w:jc w:val="right"/>
            <w:rPr>
              <w:b w:val="0"/>
              <w:sz w:val="16"/>
              <w:szCs w:val="16"/>
            </w:rPr>
          </w:pPr>
          <w:r>
            <w:rPr>
              <w:rStyle w:val="Seitenzahl"/>
              <w:b w:val="0"/>
            </w:rPr>
            <w:t xml:space="preserve">Página </w:t>
          </w:r>
          <w:r w:rsidRPr="00875F8F">
            <w:rPr>
              <w:rStyle w:val="Seitenzahl"/>
              <w:rFonts w:cs="Arial"/>
              <w:b w:val="0"/>
            </w:rPr>
            <w:fldChar w:fldCharType="begin"/>
          </w:r>
          <w:r w:rsidRPr="00875F8F">
            <w:rPr>
              <w:rStyle w:val="Seitenzahl"/>
              <w:rFonts w:cs="Arial"/>
              <w:b w:val="0"/>
            </w:rPr>
            <w:instrText xml:space="preserve"> PAGE </w:instrText>
          </w:r>
          <w:r w:rsidRPr="00875F8F">
            <w:rPr>
              <w:rStyle w:val="Seitenzahl"/>
              <w:rFonts w:cs="Arial"/>
              <w:b w:val="0"/>
            </w:rPr>
            <w:fldChar w:fldCharType="separate"/>
          </w:r>
          <w:r w:rsidR="00940838">
            <w:rPr>
              <w:rStyle w:val="Seitenzahl"/>
              <w:rFonts w:cs="Arial"/>
              <w:b w:val="0"/>
              <w:noProof/>
            </w:rPr>
            <w:t>1</w:t>
          </w:r>
          <w:r w:rsidRPr="00875F8F">
            <w:rPr>
              <w:rStyle w:val="Seitenzahl"/>
              <w:rFonts w:cs="Arial"/>
              <w:b w:val="0"/>
            </w:rPr>
            <w:fldChar w:fldCharType="end"/>
          </w:r>
          <w:r>
            <w:rPr>
              <w:rStyle w:val="Seitenzahl"/>
              <w:b w:val="0"/>
            </w:rPr>
            <w:t xml:space="preserve"> de </w:t>
          </w:r>
          <w:r w:rsidRPr="00875F8F">
            <w:rPr>
              <w:rStyle w:val="Seitenzahl"/>
              <w:rFonts w:cs="Arial"/>
              <w:b w:val="0"/>
            </w:rPr>
            <w:fldChar w:fldCharType="begin"/>
          </w:r>
          <w:r w:rsidRPr="00875F8F">
            <w:rPr>
              <w:rStyle w:val="Seitenzahl"/>
              <w:rFonts w:cs="Arial"/>
              <w:b w:val="0"/>
            </w:rPr>
            <w:instrText xml:space="preserve"> NUMPAGES </w:instrText>
          </w:r>
          <w:r w:rsidRPr="00875F8F">
            <w:rPr>
              <w:rStyle w:val="Seitenzahl"/>
              <w:rFonts w:cs="Arial"/>
              <w:b w:val="0"/>
            </w:rPr>
            <w:fldChar w:fldCharType="separate"/>
          </w:r>
          <w:r w:rsidR="00940838">
            <w:rPr>
              <w:rStyle w:val="Seitenzahl"/>
              <w:rFonts w:cs="Arial"/>
              <w:b w:val="0"/>
              <w:noProof/>
            </w:rPr>
            <w:t>2</w:t>
          </w:r>
          <w:r w:rsidRPr="00875F8F">
            <w:rPr>
              <w:rStyle w:val="Seitenzahl"/>
              <w:rFonts w:cs="Arial"/>
              <w:b w:val="0"/>
            </w:rPr>
            <w:fldChar w:fldCharType="end"/>
          </w:r>
        </w:p>
      </w:tc>
    </w:tr>
  </w:tbl>
  <w:p w14:paraId="0E6DDCA3" w14:textId="77777777" w:rsidR="00006180" w:rsidRDefault="0000618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EA2B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883CF0F6"/>
    <w:lvl w:ilvl="0">
      <w:numFmt w:val="decimal"/>
      <w:lvlText w:val="*"/>
      <w:lvlJc w:val="left"/>
    </w:lvl>
  </w:abstractNum>
  <w:abstractNum w:abstractNumId="2">
    <w:nsid w:val="05A52F1F"/>
    <w:multiLevelType w:val="multilevel"/>
    <w:tmpl w:val="05B2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AE7A9B"/>
    <w:multiLevelType w:val="hybridMultilevel"/>
    <w:tmpl w:val="9FF859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F4"/>
    <w:rsid w:val="00006180"/>
    <w:rsid w:val="0001062A"/>
    <w:rsid w:val="00011CEC"/>
    <w:rsid w:val="000153FF"/>
    <w:rsid w:val="00024402"/>
    <w:rsid w:val="000264B8"/>
    <w:rsid w:val="0004058D"/>
    <w:rsid w:val="00043F68"/>
    <w:rsid w:val="000550B0"/>
    <w:rsid w:val="000619DF"/>
    <w:rsid w:val="0007084C"/>
    <w:rsid w:val="00087A0F"/>
    <w:rsid w:val="000A37C6"/>
    <w:rsid w:val="000A3F09"/>
    <w:rsid w:val="000A7177"/>
    <w:rsid w:val="000B7394"/>
    <w:rsid w:val="000C4760"/>
    <w:rsid w:val="000D1BFD"/>
    <w:rsid w:val="000F1563"/>
    <w:rsid w:val="000F1F55"/>
    <w:rsid w:val="000F68F4"/>
    <w:rsid w:val="000F740D"/>
    <w:rsid w:val="001009DD"/>
    <w:rsid w:val="00100FE7"/>
    <w:rsid w:val="00103DAA"/>
    <w:rsid w:val="00107600"/>
    <w:rsid w:val="0012299D"/>
    <w:rsid w:val="0012416B"/>
    <w:rsid w:val="00167CE6"/>
    <w:rsid w:val="00171088"/>
    <w:rsid w:val="00186712"/>
    <w:rsid w:val="001974BE"/>
    <w:rsid w:val="001A1B2D"/>
    <w:rsid w:val="001A273C"/>
    <w:rsid w:val="001A7754"/>
    <w:rsid w:val="001B7737"/>
    <w:rsid w:val="001C0FF4"/>
    <w:rsid w:val="001D49DA"/>
    <w:rsid w:val="00217E78"/>
    <w:rsid w:val="0022199D"/>
    <w:rsid w:val="00232920"/>
    <w:rsid w:val="002618C4"/>
    <w:rsid w:val="00272ECE"/>
    <w:rsid w:val="00282777"/>
    <w:rsid w:val="00294641"/>
    <w:rsid w:val="002C0FC7"/>
    <w:rsid w:val="002C1E4D"/>
    <w:rsid w:val="002D00CA"/>
    <w:rsid w:val="002E1C26"/>
    <w:rsid w:val="002E220B"/>
    <w:rsid w:val="002F5236"/>
    <w:rsid w:val="002F52CA"/>
    <w:rsid w:val="00303D46"/>
    <w:rsid w:val="00307D3F"/>
    <w:rsid w:val="003144E4"/>
    <w:rsid w:val="00333471"/>
    <w:rsid w:val="0035084A"/>
    <w:rsid w:val="00356229"/>
    <w:rsid w:val="00361F33"/>
    <w:rsid w:val="003720B1"/>
    <w:rsid w:val="003763E0"/>
    <w:rsid w:val="003857CE"/>
    <w:rsid w:val="003900F3"/>
    <w:rsid w:val="003A574F"/>
    <w:rsid w:val="003B080B"/>
    <w:rsid w:val="003C2DBE"/>
    <w:rsid w:val="003D2AAD"/>
    <w:rsid w:val="003D503D"/>
    <w:rsid w:val="003F0962"/>
    <w:rsid w:val="003F144F"/>
    <w:rsid w:val="003F2513"/>
    <w:rsid w:val="003F6E9B"/>
    <w:rsid w:val="00400221"/>
    <w:rsid w:val="00436A1A"/>
    <w:rsid w:val="00440BA3"/>
    <w:rsid w:val="00442E64"/>
    <w:rsid w:val="00445CD4"/>
    <w:rsid w:val="00461E2A"/>
    <w:rsid w:val="0047105C"/>
    <w:rsid w:val="00475F11"/>
    <w:rsid w:val="00483899"/>
    <w:rsid w:val="004957B0"/>
    <w:rsid w:val="004B25A0"/>
    <w:rsid w:val="004B5271"/>
    <w:rsid w:val="004F44A4"/>
    <w:rsid w:val="00531CA8"/>
    <w:rsid w:val="005353DE"/>
    <w:rsid w:val="00536A05"/>
    <w:rsid w:val="005651D0"/>
    <w:rsid w:val="00583CD3"/>
    <w:rsid w:val="0058753B"/>
    <w:rsid w:val="005A7C23"/>
    <w:rsid w:val="005B0948"/>
    <w:rsid w:val="005B1064"/>
    <w:rsid w:val="005B2D4F"/>
    <w:rsid w:val="005B6279"/>
    <w:rsid w:val="005C2D44"/>
    <w:rsid w:val="005D4124"/>
    <w:rsid w:val="005D64AC"/>
    <w:rsid w:val="005E16A4"/>
    <w:rsid w:val="005F707C"/>
    <w:rsid w:val="006022CF"/>
    <w:rsid w:val="00615512"/>
    <w:rsid w:val="00617FE9"/>
    <w:rsid w:val="006278D4"/>
    <w:rsid w:val="006416B9"/>
    <w:rsid w:val="00644FCD"/>
    <w:rsid w:val="006528D3"/>
    <w:rsid w:val="00667F7A"/>
    <w:rsid w:val="006904C2"/>
    <w:rsid w:val="006974ED"/>
    <w:rsid w:val="006A0EC4"/>
    <w:rsid w:val="006A3058"/>
    <w:rsid w:val="006B0B54"/>
    <w:rsid w:val="006B2274"/>
    <w:rsid w:val="006C7CC7"/>
    <w:rsid w:val="006D3B96"/>
    <w:rsid w:val="006E2F7B"/>
    <w:rsid w:val="006E7F99"/>
    <w:rsid w:val="00704DB0"/>
    <w:rsid w:val="007106E4"/>
    <w:rsid w:val="00720654"/>
    <w:rsid w:val="007443EB"/>
    <w:rsid w:val="007544B2"/>
    <w:rsid w:val="00756853"/>
    <w:rsid w:val="007B1547"/>
    <w:rsid w:val="007B6CEF"/>
    <w:rsid w:val="007D6171"/>
    <w:rsid w:val="0084403A"/>
    <w:rsid w:val="00853700"/>
    <w:rsid w:val="00856A25"/>
    <w:rsid w:val="00875F8F"/>
    <w:rsid w:val="00876B45"/>
    <w:rsid w:val="00887016"/>
    <w:rsid w:val="00890B65"/>
    <w:rsid w:val="008A34CC"/>
    <w:rsid w:val="008A521F"/>
    <w:rsid w:val="008B5722"/>
    <w:rsid w:val="008C3264"/>
    <w:rsid w:val="008D0821"/>
    <w:rsid w:val="008D3357"/>
    <w:rsid w:val="008F1239"/>
    <w:rsid w:val="008F28CB"/>
    <w:rsid w:val="008F294A"/>
    <w:rsid w:val="00901E14"/>
    <w:rsid w:val="009047C3"/>
    <w:rsid w:val="009072D9"/>
    <w:rsid w:val="00940838"/>
    <w:rsid w:val="00953067"/>
    <w:rsid w:val="00962890"/>
    <w:rsid w:val="00963434"/>
    <w:rsid w:val="009755B1"/>
    <w:rsid w:val="009765E2"/>
    <w:rsid w:val="00977B16"/>
    <w:rsid w:val="009A2FC6"/>
    <w:rsid w:val="009A5632"/>
    <w:rsid w:val="009D1133"/>
    <w:rsid w:val="009D30F9"/>
    <w:rsid w:val="009E0D78"/>
    <w:rsid w:val="009F6B52"/>
    <w:rsid w:val="009F71B0"/>
    <w:rsid w:val="00A25057"/>
    <w:rsid w:val="00A26E37"/>
    <w:rsid w:val="00A66D5C"/>
    <w:rsid w:val="00A67C7F"/>
    <w:rsid w:val="00AD02D7"/>
    <w:rsid w:val="00AD7964"/>
    <w:rsid w:val="00AE089C"/>
    <w:rsid w:val="00AE5493"/>
    <w:rsid w:val="00AF546A"/>
    <w:rsid w:val="00B100EB"/>
    <w:rsid w:val="00B14EB5"/>
    <w:rsid w:val="00B61B9B"/>
    <w:rsid w:val="00B62856"/>
    <w:rsid w:val="00B631CC"/>
    <w:rsid w:val="00B670A0"/>
    <w:rsid w:val="00B702D3"/>
    <w:rsid w:val="00B82CC1"/>
    <w:rsid w:val="00B86F9C"/>
    <w:rsid w:val="00B97189"/>
    <w:rsid w:val="00BC0C69"/>
    <w:rsid w:val="00BD2D93"/>
    <w:rsid w:val="00BD4723"/>
    <w:rsid w:val="00BD57BD"/>
    <w:rsid w:val="00C03148"/>
    <w:rsid w:val="00C043C3"/>
    <w:rsid w:val="00C10C3A"/>
    <w:rsid w:val="00C30565"/>
    <w:rsid w:val="00C42F43"/>
    <w:rsid w:val="00C50A71"/>
    <w:rsid w:val="00C559C3"/>
    <w:rsid w:val="00C700D5"/>
    <w:rsid w:val="00C72932"/>
    <w:rsid w:val="00C80CDE"/>
    <w:rsid w:val="00C81552"/>
    <w:rsid w:val="00CB3029"/>
    <w:rsid w:val="00CB34CD"/>
    <w:rsid w:val="00CD4617"/>
    <w:rsid w:val="00CE4563"/>
    <w:rsid w:val="00CF080A"/>
    <w:rsid w:val="00D218E1"/>
    <w:rsid w:val="00D22F6B"/>
    <w:rsid w:val="00D36C3D"/>
    <w:rsid w:val="00D377A5"/>
    <w:rsid w:val="00D75842"/>
    <w:rsid w:val="00D77AAE"/>
    <w:rsid w:val="00D9344D"/>
    <w:rsid w:val="00DA5381"/>
    <w:rsid w:val="00DB47C9"/>
    <w:rsid w:val="00DB5024"/>
    <w:rsid w:val="00E0388D"/>
    <w:rsid w:val="00E04A94"/>
    <w:rsid w:val="00E04DB0"/>
    <w:rsid w:val="00E05B3F"/>
    <w:rsid w:val="00E17154"/>
    <w:rsid w:val="00E23288"/>
    <w:rsid w:val="00E60255"/>
    <w:rsid w:val="00E63C17"/>
    <w:rsid w:val="00E67486"/>
    <w:rsid w:val="00E749FC"/>
    <w:rsid w:val="00E8334E"/>
    <w:rsid w:val="00E92A20"/>
    <w:rsid w:val="00EA1CBA"/>
    <w:rsid w:val="00EB52C7"/>
    <w:rsid w:val="00EC4698"/>
    <w:rsid w:val="00EC5FC8"/>
    <w:rsid w:val="00EC63C2"/>
    <w:rsid w:val="00EE22FC"/>
    <w:rsid w:val="00F23BF2"/>
    <w:rsid w:val="00F47FC0"/>
    <w:rsid w:val="00F52D58"/>
    <w:rsid w:val="00F53CCD"/>
    <w:rsid w:val="00F56B37"/>
    <w:rsid w:val="00F8045F"/>
    <w:rsid w:val="00F804AD"/>
    <w:rsid w:val="00F8652B"/>
    <w:rsid w:val="00F950B5"/>
    <w:rsid w:val="00F96C76"/>
    <w:rsid w:val="00FA144C"/>
    <w:rsid w:val="00FB3396"/>
    <w:rsid w:val="00FB7BD6"/>
    <w:rsid w:val="00FD3967"/>
    <w:rsid w:val="00FD4E4A"/>
    <w:rsid w:val="00FE70C5"/>
    <w:rsid w:val="00FF2BBB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rFonts w:ascii="Arial" w:hAnsi="Arial"/>
      <w:b/>
      <w:sz w:val="48"/>
    </w:rPr>
  </w:style>
  <w:style w:type="paragraph" w:styleId="berschrift2">
    <w:name w:val="heading 2"/>
    <w:basedOn w:val="Standard"/>
    <w:next w:val="Standard"/>
    <w:qFormat/>
    <w:pPr>
      <w:keepNext/>
      <w:spacing w:line="320" w:lineRule="atLeast"/>
      <w:outlineLvl w:val="1"/>
    </w:pPr>
    <w:rPr>
      <w:rFonts w:ascii="Arial" w:hAnsi="Arial"/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overflowPunct w:val="0"/>
      <w:autoSpaceDE w:val="0"/>
      <w:autoSpaceDN w:val="0"/>
      <w:adjustRightInd w:val="0"/>
      <w:ind w:firstLine="720"/>
      <w:jc w:val="both"/>
      <w:textAlignment w:val="baseline"/>
      <w:outlineLvl w:val="7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after="120" w:line="260" w:lineRule="exact"/>
    </w:pPr>
    <w:rPr>
      <w:rFonts w:ascii="Arial" w:hAnsi="Arial"/>
      <w:b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ufzhlung">
    <w:name w:val="aufzählung"/>
    <w:basedOn w:val="Standard"/>
    <w:pPr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Arial" w:hAnsi="Arial"/>
      <w:b/>
      <w:sz w:val="24"/>
    </w:rPr>
  </w:style>
  <w:style w:type="paragraph" w:styleId="Textkrper">
    <w:name w:val="Body Text"/>
    <w:basedOn w:val="Standard"/>
    <w:rPr>
      <w:rFonts w:ascii="Arial" w:hAnsi="Arial"/>
      <w:b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WW8Num2z1">
    <w:name w:val="WW8Num2z1"/>
    <w:rPr>
      <w:rFonts w:ascii="Courier New" w:hAnsi="Courier New" w:cs="Wingdings"/>
    </w:rPr>
  </w:style>
  <w:style w:type="paragraph" w:styleId="Textkrper2">
    <w:name w:val="Body Text 2"/>
    <w:basedOn w:val="Standard"/>
    <w:pPr>
      <w:spacing w:line="360" w:lineRule="auto"/>
    </w:pPr>
    <w:rPr>
      <w:rFonts w:ascii="Arial" w:hAnsi="Arial"/>
      <w:color w:val="FF0000"/>
      <w:sz w:val="22"/>
    </w:rPr>
  </w:style>
  <w:style w:type="character" w:styleId="Fett">
    <w:name w:val="Strong"/>
    <w:qFormat/>
    <w:rPr>
      <w:b/>
      <w:bCs/>
    </w:rPr>
  </w:style>
  <w:style w:type="paragraph" w:styleId="Aufzhlungszeichen">
    <w:name w:val="List Bullet"/>
    <w:basedOn w:val="Standard"/>
    <w:autoRedefine/>
    <w:pPr>
      <w:numPr>
        <w:numId w:val="3"/>
      </w:numPr>
    </w:pPr>
  </w:style>
  <w:style w:type="table" w:customStyle="1" w:styleId="Tabellengitternetz">
    <w:name w:val="Tabellengitternetz"/>
    <w:basedOn w:val="NormaleTabelle"/>
    <w:rsid w:val="000A3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8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18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06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006180"/>
  </w:style>
  <w:style w:type="character" w:styleId="Kommentarzeichen">
    <w:name w:val="annotation reference"/>
    <w:basedOn w:val="Absatz-Standardschriftart"/>
    <w:uiPriority w:val="99"/>
    <w:semiHidden/>
    <w:unhideWhenUsed/>
    <w:rsid w:val="00D22F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2F6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2F6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2F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2F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rFonts w:ascii="Arial" w:hAnsi="Arial"/>
      <w:b/>
      <w:sz w:val="48"/>
    </w:rPr>
  </w:style>
  <w:style w:type="paragraph" w:styleId="berschrift2">
    <w:name w:val="heading 2"/>
    <w:basedOn w:val="Standard"/>
    <w:next w:val="Standard"/>
    <w:qFormat/>
    <w:pPr>
      <w:keepNext/>
      <w:spacing w:line="320" w:lineRule="atLeast"/>
      <w:outlineLvl w:val="1"/>
    </w:pPr>
    <w:rPr>
      <w:rFonts w:ascii="Arial" w:hAnsi="Arial"/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overflowPunct w:val="0"/>
      <w:autoSpaceDE w:val="0"/>
      <w:autoSpaceDN w:val="0"/>
      <w:adjustRightInd w:val="0"/>
      <w:ind w:firstLine="720"/>
      <w:jc w:val="both"/>
      <w:textAlignment w:val="baseline"/>
      <w:outlineLvl w:val="7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after="120" w:line="260" w:lineRule="exact"/>
    </w:pPr>
    <w:rPr>
      <w:rFonts w:ascii="Arial" w:hAnsi="Arial"/>
      <w:b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ufzhlung">
    <w:name w:val="aufzählung"/>
    <w:basedOn w:val="Standard"/>
    <w:pPr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Arial" w:hAnsi="Arial"/>
      <w:b/>
      <w:sz w:val="24"/>
    </w:rPr>
  </w:style>
  <w:style w:type="paragraph" w:styleId="Textkrper">
    <w:name w:val="Body Text"/>
    <w:basedOn w:val="Standard"/>
    <w:rPr>
      <w:rFonts w:ascii="Arial" w:hAnsi="Arial"/>
      <w:b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WW8Num2z1">
    <w:name w:val="WW8Num2z1"/>
    <w:rPr>
      <w:rFonts w:ascii="Courier New" w:hAnsi="Courier New" w:cs="Wingdings"/>
    </w:rPr>
  </w:style>
  <w:style w:type="paragraph" w:styleId="Textkrper2">
    <w:name w:val="Body Text 2"/>
    <w:basedOn w:val="Standard"/>
    <w:pPr>
      <w:spacing w:line="360" w:lineRule="auto"/>
    </w:pPr>
    <w:rPr>
      <w:rFonts w:ascii="Arial" w:hAnsi="Arial"/>
      <w:color w:val="FF0000"/>
      <w:sz w:val="22"/>
    </w:rPr>
  </w:style>
  <w:style w:type="character" w:styleId="Fett">
    <w:name w:val="Strong"/>
    <w:qFormat/>
    <w:rPr>
      <w:b/>
      <w:bCs/>
    </w:rPr>
  </w:style>
  <w:style w:type="paragraph" w:styleId="Aufzhlungszeichen">
    <w:name w:val="List Bullet"/>
    <w:basedOn w:val="Standard"/>
    <w:autoRedefine/>
    <w:pPr>
      <w:numPr>
        <w:numId w:val="3"/>
      </w:numPr>
    </w:pPr>
  </w:style>
  <w:style w:type="table" w:customStyle="1" w:styleId="Tabellengitternetz">
    <w:name w:val="Tabellengitternetz"/>
    <w:basedOn w:val="NormaleTabelle"/>
    <w:rsid w:val="000A3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8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18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06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006180"/>
  </w:style>
  <w:style w:type="character" w:styleId="Kommentarzeichen">
    <w:name w:val="annotation reference"/>
    <w:basedOn w:val="Absatz-Standardschriftart"/>
    <w:uiPriority w:val="99"/>
    <w:semiHidden/>
    <w:unhideWhenUsed/>
    <w:rsid w:val="00D22F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2F6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2F6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2F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2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E2178-9D6E-4518-B9A4-421F4D7A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9F546E2F.dotm</Template>
  <TotalTime>0</TotalTime>
  <Pages>2</Pages>
  <Words>654</Words>
  <Characters>4123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-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Rudolf Verhoeven</dc:creator>
  <cp:lastModifiedBy>Ursula Herrmann</cp:lastModifiedBy>
  <cp:revision>3</cp:revision>
  <cp:lastPrinted>2016-09-05T06:27:00Z</cp:lastPrinted>
  <dcterms:created xsi:type="dcterms:W3CDTF">2016-09-05T06:24:00Z</dcterms:created>
  <dcterms:modified xsi:type="dcterms:W3CDTF">2016-09-05T06:27:00Z</dcterms:modified>
</cp:coreProperties>
</file>